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5F66" w14:textId="77777777" w:rsidR="00C44483" w:rsidRDefault="00C44483">
      <w:pPr>
        <w:pStyle w:val="BodyText"/>
        <w:rPr>
          <w:rFonts w:ascii="Times New Roman"/>
          <w:b w:val="0"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488"/>
        <w:gridCol w:w="4226"/>
      </w:tblGrid>
      <w:tr w:rsidR="00C44483" w14:paraId="16275F6A" w14:textId="77777777">
        <w:trPr>
          <w:trHeight w:val="265"/>
        </w:trPr>
        <w:tc>
          <w:tcPr>
            <w:tcW w:w="3866" w:type="dxa"/>
            <w:shd w:val="clear" w:color="auto" w:fill="E6E6E6"/>
          </w:tcPr>
          <w:p w14:paraId="16275F67" w14:textId="77777777" w:rsidR="00C44483" w:rsidRDefault="00CE3158">
            <w:pPr>
              <w:pStyle w:val="TableParagraph"/>
              <w:spacing w:line="243" w:lineRule="exact"/>
              <w:ind w:left="1094"/>
              <w:rPr>
                <w:b/>
              </w:rPr>
            </w:pPr>
            <w:r>
              <w:rPr>
                <w:b/>
                <w:spacing w:val="-2"/>
              </w:rPr>
              <w:t>Council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5488" w:type="dxa"/>
            <w:shd w:val="clear" w:color="auto" w:fill="E6E6E6"/>
          </w:tcPr>
          <w:p w14:paraId="16275F68" w14:textId="77777777" w:rsidR="00C44483" w:rsidRDefault="00CE3158">
            <w:pPr>
              <w:pStyle w:val="TableParagraph"/>
              <w:spacing w:line="243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4226" w:type="dxa"/>
            <w:shd w:val="clear" w:color="auto" w:fill="E6E6E6"/>
          </w:tcPr>
          <w:p w14:paraId="16275F69" w14:textId="77777777" w:rsidR="00C44483" w:rsidRDefault="00CE3158">
            <w:pPr>
              <w:pStyle w:val="TableParagraph"/>
              <w:spacing w:line="243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Contact</w:t>
            </w:r>
          </w:p>
        </w:tc>
      </w:tr>
      <w:tr w:rsidR="00C44483" w14:paraId="16275F74" w14:textId="77777777">
        <w:trPr>
          <w:trHeight w:val="1703"/>
        </w:trPr>
        <w:tc>
          <w:tcPr>
            <w:tcW w:w="3866" w:type="dxa"/>
          </w:tcPr>
          <w:p w14:paraId="16275F70" w14:textId="77777777" w:rsidR="00C44483" w:rsidRDefault="00CE3158">
            <w:pPr>
              <w:pStyle w:val="TableParagraph"/>
              <w:spacing w:before="2"/>
              <w:ind w:left="117" w:right="522"/>
              <w:jc w:val="both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Human</w:t>
              </w:r>
              <w:r>
                <w:rPr>
                  <w:color w:val="0000FF"/>
                  <w:spacing w:val="-1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Immunodeficiency</w:t>
              </w:r>
              <w:r>
                <w:rPr>
                  <w:color w:val="0000FF"/>
                  <w:spacing w:val="-1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Virus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Medication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Advisory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Committee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(HIV-MAC)</w:t>
            </w:r>
          </w:p>
        </w:tc>
        <w:tc>
          <w:tcPr>
            <w:tcW w:w="5488" w:type="dxa"/>
          </w:tcPr>
          <w:p w14:paraId="16275F71" w14:textId="77777777" w:rsidR="00C44483" w:rsidRDefault="00CE3158">
            <w:pPr>
              <w:pStyle w:val="TableParagraph"/>
              <w:spacing w:before="2"/>
              <w:ind w:left="115" w:right="345"/>
              <w:rPr>
                <w:sz w:val="20"/>
              </w:rPr>
            </w:pPr>
            <w:r>
              <w:rPr>
                <w:sz w:val="20"/>
              </w:rPr>
              <w:t>Advises in the development of procedures and guidelines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HIV Medication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Program. Reviews program's goals and aims, evaluates ongoing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efforts,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recommends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short-range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and long-range goals and objectives.</w:t>
            </w:r>
          </w:p>
        </w:tc>
        <w:tc>
          <w:tcPr>
            <w:tcW w:w="4226" w:type="dxa"/>
          </w:tcPr>
          <w:p w14:paraId="16275F72" w14:textId="77777777" w:rsidR="00C44483" w:rsidRDefault="00CE3158">
            <w:pPr>
              <w:pStyle w:val="TableParagraph"/>
              <w:spacing w:before="2"/>
              <w:ind w:left="99" w:right="2677"/>
              <w:rPr>
                <w:sz w:val="20"/>
              </w:rPr>
            </w:pPr>
            <w:r>
              <w:rPr>
                <w:spacing w:val="-4"/>
                <w:sz w:val="20"/>
              </w:rPr>
              <w:t>Sylvia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Jimenez </w:t>
            </w:r>
            <w:r>
              <w:rPr>
                <w:spacing w:val="-6"/>
                <w:sz w:val="20"/>
              </w:rPr>
              <w:t>512-917-6928</w:t>
            </w:r>
          </w:p>
          <w:p w14:paraId="16275F73" w14:textId="77777777" w:rsidR="00C44483" w:rsidRDefault="00CE3158">
            <w:pPr>
              <w:pStyle w:val="TableParagraph"/>
              <w:spacing w:before="4"/>
              <w:ind w:left="99"/>
              <w:rPr>
                <w:sz w:val="20"/>
              </w:rPr>
            </w:pP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Sylvia.jimenez@dshs.texas.gov</w:t>
              </w:r>
            </w:hyperlink>
          </w:p>
        </w:tc>
      </w:tr>
      <w:tr w:rsidR="00C44483" w14:paraId="16275F7C" w14:textId="77777777">
        <w:trPr>
          <w:trHeight w:val="2428"/>
        </w:trPr>
        <w:tc>
          <w:tcPr>
            <w:tcW w:w="3866" w:type="dxa"/>
          </w:tcPr>
          <w:p w14:paraId="16275F75" w14:textId="77777777" w:rsidR="00C44483" w:rsidRDefault="00CE3158">
            <w:pPr>
              <w:pStyle w:val="TableParagraph"/>
              <w:ind w:left="117" w:right="811"/>
              <w:jc w:val="both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Texas</w:t>
              </w:r>
              <w:r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Maternal</w:t>
              </w:r>
              <w:r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Mortality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and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Morbidity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Review Committee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(MMMRC)</w:t>
            </w:r>
          </w:p>
        </w:tc>
        <w:tc>
          <w:tcPr>
            <w:tcW w:w="5488" w:type="dxa"/>
          </w:tcPr>
          <w:p w14:paraId="16275F76" w14:textId="77777777" w:rsidR="00C44483" w:rsidRDefault="00CE3158">
            <w:pPr>
              <w:pStyle w:val="TableParagraph"/>
              <w:ind w:left="115" w:right="165"/>
              <w:rPr>
                <w:sz w:val="20"/>
              </w:rPr>
            </w:pPr>
            <w:r>
              <w:rPr>
                <w:sz w:val="20"/>
              </w:rPr>
              <w:t>Studies and reviews cases of pregnancy-related deaths and trends in severe m</w:t>
            </w:r>
            <w:r>
              <w:rPr>
                <w:sz w:val="20"/>
              </w:rPr>
              <w:t>aternal morbidity; determines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feasibility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several maternal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morbidity;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recommendations to help reduce the incidence of pregnancy-related deaths and severe maternal morbidity in Texas.</w:t>
            </w:r>
          </w:p>
        </w:tc>
        <w:tc>
          <w:tcPr>
            <w:tcW w:w="4226" w:type="dxa"/>
          </w:tcPr>
          <w:p w14:paraId="16275F77" w14:textId="77777777" w:rsidR="00C44483" w:rsidRDefault="00CE3158">
            <w:pPr>
              <w:pStyle w:val="TableParagraph"/>
              <w:ind w:right="554"/>
              <w:rPr>
                <w:sz w:val="20"/>
              </w:rPr>
            </w:pPr>
            <w:r>
              <w:rPr>
                <w:sz w:val="20"/>
              </w:rPr>
              <w:t xml:space="preserve">Committee Email: </w:t>
            </w:r>
            <w:hyperlink r:id="rId12">
              <w:r>
                <w:rPr>
                  <w:color w:val="0000FF"/>
                  <w:spacing w:val="-6"/>
                  <w:sz w:val="20"/>
                  <w:u w:val="single" w:color="0000FF"/>
                </w:rPr>
                <w:t>maternalhealth@dshs.texas.gov</w:t>
              </w:r>
            </w:hyperlink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Phone: 512-776-7373</w:t>
            </w:r>
          </w:p>
          <w:p w14:paraId="16275F78" w14:textId="77777777" w:rsidR="00C44483" w:rsidRDefault="00C44483"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 w14:paraId="16275F79" w14:textId="77777777" w:rsidR="00C44483" w:rsidRDefault="00CE3158">
            <w:pPr>
              <w:pStyle w:val="TableParagraph"/>
              <w:ind w:right="554"/>
              <w:rPr>
                <w:sz w:val="20"/>
              </w:rPr>
            </w:pPr>
            <w:r>
              <w:rPr>
                <w:sz w:val="20"/>
              </w:rPr>
              <w:t xml:space="preserve">Kobi Ajayi </w:t>
            </w:r>
            <w:hyperlink r:id="rId13">
              <w:r>
                <w:rPr>
                  <w:color w:val="0000FF"/>
                  <w:spacing w:val="-6"/>
                  <w:sz w:val="20"/>
                  <w:u w:val="single" w:color="0000FF"/>
                </w:rPr>
                <w:t>Kobi.ajayi@dshs.texas.gov</w:t>
              </w:r>
            </w:hyperlink>
          </w:p>
          <w:p w14:paraId="16275F7A" w14:textId="77777777" w:rsidR="00C44483" w:rsidRDefault="00C44483">
            <w:pPr>
              <w:pStyle w:val="TableParagraph"/>
              <w:spacing w:before="13"/>
              <w:ind w:left="0"/>
              <w:rPr>
                <w:rFonts w:ascii="Times New Roman"/>
                <w:sz w:val="20"/>
              </w:rPr>
            </w:pPr>
          </w:p>
          <w:p w14:paraId="16275F7B" w14:textId="77777777" w:rsidR="00C44483" w:rsidRDefault="00CE3158">
            <w:pPr>
              <w:pStyle w:val="TableParagraph"/>
              <w:ind w:right="554"/>
              <w:rPr>
                <w:sz w:val="20"/>
              </w:rPr>
            </w:pPr>
            <w:r>
              <w:rPr>
                <w:sz w:val="20"/>
              </w:rPr>
              <w:t xml:space="preserve">Sarah Beard </w:t>
            </w:r>
            <w:hyperlink r:id="rId14">
              <w:r>
                <w:rPr>
                  <w:color w:val="0000FF"/>
                  <w:spacing w:val="-6"/>
                  <w:sz w:val="20"/>
                  <w:u w:val="single" w:color="0000FF"/>
                </w:rPr>
                <w:t>Sarah.beard@dshs.texas.gov</w:t>
              </w:r>
            </w:hyperlink>
          </w:p>
        </w:tc>
      </w:tr>
      <w:tr w:rsidR="00C44483" w14:paraId="16275F81" w14:textId="77777777">
        <w:trPr>
          <w:trHeight w:val="2430"/>
        </w:trPr>
        <w:tc>
          <w:tcPr>
            <w:tcW w:w="3866" w:type="dxa"/>
          </w:tcPr>
          <w:p w14:paraId="16275F7D" w14:textId="77777777" w:rsidR="00C44483" w:rsidRDefault="00CE3158">
            <w:pPr>
              <w:pStyle w:val="TableParagraph"/>
              <w:ind w:left="117" w:right="1051"/>
              <w:rPr>
                <w:sz w:val="20"/>
              </w:rPr>
            </w:pPr>
            <w:hyperlink r:id="rId15">
              <w:r>
                <w:rPr>
                  <w:color w:val="0000FF"/>
                  <w:spacing w:val="-4"/>
                  <w:sz w:val="20"/>
                  <w:u w:val="single" w:color="0000FF"/>
                </w:rPr>
                <w:t>Medical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Advisory</w:t>
              </w:r>
              <w:r>
                <w:rPr>
                  <w:color w:val="0000FF"/>
                  <w:spacing w:val="-1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Board</w:t>
              </w:r>
            </w:hyperlink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(MAB)</w:t>
            </w:r>
          </w:p>
        </w:tc>
        <w:tc>
          <w:tcPr>
            <w:tcW w:w="5488" w:type="dxa"/>
          </w:tcPr>
          <w:p w14:paraId="16275F7E" w14:textId="77777777" w:rsidR="00C44483" w:rsidRDefault="00CE3158">
            <w:pPr>
              <w:pStyle w:val="TableParagraph"/>
              <w:ind w:left="112" w:right="165"/>
              <w:rPr>
                <w:sz w:val="20"/>
              </w:rPr>
            </w:pPr>
            <w:r>
              <w:rPr>
                <w:sz w:val="20"/>
              </w:rPr>
              <w:t>Assists the Department of Public Safety in determining whether an applicant for a driver’s license or a license holder is capa</w:t>
            </w:r>
            <w:r>
              <w:rPr>
                <w:sz w:val="20"/>
              </w:rPr>
              <w:t>ble of safely operating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vehicle;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holder of a private security commission or a license to carry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concealed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exercising sound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judgment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storage of a handgun.</w:t>
            </w:r>
          </w:p>
        </w:tc>
        <w:tc>
          <w:tcPr>
            <w:tcW w:w="4226" w:type="dxa"/>
          </w:tcPr>
          <w:p w14:paraId="16275F7F" w14:textId="77777777" w:rsidR="00C44483" w:rsidRDefault="00CE3158">
            <w:pPr>
              <w:pStyle w:val="TableParagraph"/>
              <w:ind w:left="99" w:right="2706"/>
              <w:rPr>
                <w:sz w:val="20"/>
              </w:rPr>
            </w:pPr>
            <w:r>
              <w:rPr>
                <w:sz w:val="20"/>
              </w:rPr>
              <w:t xml:space="preserve">Jorie Klein </w:t>
            </w:r>
            <w:r>
              <w:rPr>
                <w:spacing w:val="-6"/>
                <w:sz w:val="20"/>
              </w:rPr>
              <w:t>512-535-8538</w:t>
            </w:r>
          </w:p>
          <w:p w14:paraId="16275F80" w14:textId="77777777" w:rsidR="00C44483" w:rsidRDefault="00CE3158">
            <w:pPr>
              <w:pStyle w:val="TableParagraph"/>
              <w:spacing w:line="230" w:lineRule="exact"/>
              <w:ind w:left="99"/>
              <w:rPr>
                <w:sz w:val="20"/>
              </w:rPr>
            </w:pP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jorie.klein@dshs.texas.gov</w:t>
              </w:r>
            </w:hyperlink>
          </w:p>
        </w:tc>
      </w:tr>
    </w:tbl>
    <w:p w14:paraId="16275F82" w14:textId="77777777" w:rsidR="00C44483" w:rsidRDefault="00C44483">
      <w:pPr>
        <w:spacing w:line="230" w:lineRule="exact"/>
        <w:rPr>
          <w:sz w:val="20"/>
        </w:rPr>
        <w:sectPr w:rsidR="00C44483">
          <w:headerReference w:type="default" r:id="rId17"/>
          <w:footerReference w:type="default" r:id="rId18"/>
          <w:type w:val="continuous"/>
          <w:pgSz w:w="15840" w:h="12240" w:orient="landscape"/>
          <w:pgMar w:top="1260" w:right="1000" w:bottom="880" w:left="600" w:header="721" w:footer="699" w:gutter="0"/>
          <w:pgNumType w:start="1"/>
          <w:cols w:space="720"/>
        </w:sectPr>
      </w:pPr>
    </w:p>
    <w:p w14:paraId="16275F83" w14:textId="77777777" w:rsidR="00C44483" w:rsidRDefault="00C44483">
      <w:pPr>
        <w:pStyle w:val="BodyText"/>
        <w:rPr>
          <w:rFonts w:ascii="Times New Roman"/>
          <w:b w:val="0"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488"/>
        <w:gridCol w:w="4226"/>
      </w:tblGrid>
      <w:tr w:rsidR="00C44483" w14:paraId="16275F8B" w14:textId="77777777">
        <w:trPr>
          <w:trHeight w:val="1979"/>
        </w:trPr>
        <w:tc>
          <w:tcPr>
            <w:tcW w:w="3866" w:type="dxa"/>
          </w:tcPr>
          <w:p w14:paraId="16275F84" w14:textId="77777777" w:rsidR="00C44483" w:rsidRDefault="00CE3158">
            <w:pPr>
              <w:pStyle w:val="TableParagraph"/>
              <w:spacing w:before="2"/>
              <w:ind w:left="117"/>
              <w:rPr>
                <w:sz w:val="20"/>
              </w:rPr>
            </w:pPr>
            <w:hyperlink r:id="rId19">
              <w:r>
                <w:rPr>
                  <w:color w:val="0000FF"/>
                  <w:spacing w:val="-4"/>
                  <w:sz w:val="20"/>
                  <w:u w:val="single" w:color="0000FF"/>
                </w:rPr>
                <w:t>Newborn</w:t>
              </w:r>
              <w:r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Screening</w:t>
              </w:r>
              <w:r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Advisory</w:t>
              </w:r>
            </w:hyperlink>
            <w:r>
              <w:rPr>
                <w:color w:val="0000FF"/>
                <w:spacing w:val="-4"/>
                <w:sz w:val="20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Committee</w:t>
              </w:r>
            </w:hyperlink>
          </w:p>
          <w:p w14:paraId="16275F85" w14:textId="77777777" w:rsidR="00C44483" w:rsidRDefault="00CE3158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(NBS)</w:t>
            </w:r>
          </w:p>
        </w:tc>
        <w:tc>
          <w:tcPr>
            <w:tcW w:w="5488" w:type="dxa"/>
          </w:tcPr>
          <w:p w14:paraId="16275F86" w14:textId="77777777" w:rsidR="00C44483" w:rsidRDefault="00CE3158">
            <w:pPr>
              <w:pStyle w:val="TableParagraph"/>
              <w:spacing w:before="2"/>
              <w:ind w:left="115" w:right="328"/>
              <w:rPr>
                <w:sz w:val="20"/>
              </w:rPr>
            </w:pPr>
            <w:r>
              <w:rPr>
                <w:sz w:val="20"/>
              </w:rPr>
              <w:t>Advises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DSHS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policy, rules, and services related to newborn screening.</w:t>
            </w:r>
          </w:p>
        </w:tc>
        <w:tc>
          <w:tcPr>
            <w:tcW w:w="4226" w:type="dxa"/>
          </w:tcPr>
          <w:p w14:paraId="16275F87" w14:textId="77777777" w:rsidR="00C44483" w:rsidRDefault="00CE3158"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sz w:val="20"/>
              </w:rPr>
              <w:t xml:space="preserve">Committee Email: </w:t>
            </w:r>
            <w:hyperlink r:id="rId21">
              <w:r>
                <w:rPr>
                  <w:color w:val="0000FF"/>
                  <w:spacing w:val="-6"/>
                  <w:sz w:val="20"/>
                  <w:u w:val="single" w:color="0000FF"/>
                </w:rPr>
                <w:t>NewbornAdvisory@dshs.texas.gov</w:t>
              </w:r>
            </w:hyperlink>
          </w:p>
          <w:p w14:paraId="16275F88" w14:textId="77777777" w:rsidR="00C44483" w:rsidRDefault="00C44483"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 w14:paraId="16275F89" w14:textId="77777777" w:rsidR="00C44483" w:rsidRDefault="00CE3158">
            <w:pPr>
              <w:pStyle w:val="TableParagraph"/>
              <w:ind w:left="99" w:right="2514"/>
              <w:rPr>
                <w:sz w:val="20"/>
              </w:rPr>
            </w:pPr>
            <w:r>
              <w:rPr>
                <w:spacing w:val="-4"/>
                <w:sz w:val="20"/>
              </w:rPr>
              <w:t>Aimee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Millangue </w:t>
            </w:r>
            <w:r>
              <w:rPr>
                <w:spacing w:val="-2"/>
                <w:sz w:val="20"/>
              </w:rPr>
              <w:t>512-776-</w:t>
            </w:r>
            <w:r>
              <w:rPr>
                <w:color w:val="3A3A3B"/>
                <w:spacing w:val="-2"/>
                <w:sz w:val="20"/>
              </w:rPr>
              <w:t>3386</w:t>
            </w:r>
          </w:p>
          <w:p w14:paraId="16275F8A" w14:textId="77777777" w:rsidR="00C44483" w:rsidRDefault="00CE3158">
            <w:pPr>
              <w:pStyle w:val="TableParagraph"/>
              <w:spacing w:before="1"/>
              <w:ind w:left="99"/>
              <w:rPr>
                <w:sz w:val="20"/>
              </w:rPr>
            </w:pPr>
            <w:hyperlink r:id="rId22">
              <w:r>
                <w:rPr>
                  <w:color w:val="0000FF"/>
                  <w:spacing w:val="-2"/>
                  <w:sz w:val="20"/>
                  <w:u w:val="single" w:color="0000FF"/>
                </w:rPr>
                <w:t>aimee.millangue@dshs.texas.gov</w:t>
              </w:r>
            </w:hyperlink>
          </w:p>
        </w:tc>
      </w:tr>
      <w:tr w:rsidR="00C44483" w14:paraId="16275F94" w14:textId="77777777">
        <w:trPr>
          <w:trHeight w:val="2190"/>
        </w:trPr>
        <w:tc>
          <w:tcPr>
            <w:tcW w:w="3866" w:type="dxa"/>
          </w:tcPr>
          <w:p w14:paraId="16275F8C" w14:textId="77777777" w:rsidR="00C44483" w:rsidRDefault="00CE3158">
            <w:pPr>
              <w:pStyle w:val="TableParagraph"/>
              <w:ind w:left="117"/>
              <w:rPr>
                <w:sz w:val="20"/>
              </w:rPr>
            </w:pPr>
            <w:hyperlink r:id="rId23">
              <w:r>
                <w:rPr>
                  <w:color w:val="0000FF"/>
                  <w:sz w:val="20"/>
                  <w:u w:val="single" w:color="0000FF"/>
                </w:rPr>
                <w:t>Promotor(a) Community Health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sz w:val="20"/>
                  <w:u w:val="single" w:color="0000FF"/>
                </w:rPr>
                <w:t>Worker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Training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Certification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5">
              <w:r>
                <w:rPr>
                  <w:color w:val="0000FF"/>
                  <w:sz w:val="20"/>
                  <w:u w:val="single" w:color="0000FF"/>
                </w:rPr>
                <w:t>Advisory Committee</w:t>
              </w:r>
            </w:hyperlink>
          </w:p>
          <w:p w14:paraId="16275F8D" w14:textId="77777777" w:rsidR="00C44483" w:rsidRDefault="00CE315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(CHW)</w:t>
            </w:r>
          </w:p>
        </w:tc>
        <w:tc>
          <w:tcPr>
            <w:tcW w:w="5488" w:type="dxa"/>
          </w:tcPr>
          <w:p w14:paraId="16275F8E" w14:textId="77777777" w:rsidR="00C44483" w:rsidRDefault="00CE3158">
            <w:pPr>
              <w:pStyle w:val="TableParagraph"/>
              <w:ind w:left="115" w:right="661"/>
              <w:jc w:val="both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z w:val="20"/>
              </w:rPr>
              <w:t>vises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DSHS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 regulation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promotores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health </w:t>
            </w:r>
            <w:r>
              <w:rPr>
                <w:spacing w:val="-2"/>
                <w:sz w:val="20"/>
              </w:rPr>
              <w:t>workers.</w:t>
            </w:r>
          </w:p>
        </w:tc>
        <w:tc>
          <w:tcPr>
            <w:tcW w:w="4226" w:type="dxa"/>
          </w:tcPr>
          <w:p w14:paraId="16275F8F" w14:textId="77777777" w:rsidR="00C44483" w:rsidRDefault="00CE3158">
            <w:pPr>
              <w:pStyle w:val="TableParagraph"/>
              <w:ind w:left="99" w:right="2680"/>
              <w:rPr>
                <w:sz w:val="20"/>
              </w:rPr>
            </w:pPr>
            <w:r>
              <w:rPr>
                <w:spacing w:val="-4"/>
                <w:sz w:val="20"/>
              </w:rPr>
              <w:t>Beatrice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Smith </w:t>
            </w:r>
            <w:r>
              <w:rPr>
                <w:spacing w:val="-6"/>
                <w:sz w:val="20"/>
              </w:rPr>
              <w:t>512-776-2208</w:t>
            </w:r>
          </w:p>
          <w:p w14:paraId="16275F90" w14:textId="77777777" w:rsidR="00C44483" w:rsidRDefault="00CE3158">
            <w:pPr>
              <w:pStyle w:val="TableParagraph"/>
              <w:spacing w:before="4"/>
              <w:ind w:left="99"/>
              <w:rPr>
                <w:sz w:val="20"/>
              </w:rPr>
            </w:pPr>
            <w:hyperlink r:id="rId26">
              <w:r>
                <w:rPr>
                  <w:color w:val="0000FF"/>
                  <w:spacing w:val="-2"/>
                  <w:sz w:val="20"/>
                  <w:u w:val="single" w:color="0000FF"/>
                </w:rPr>
                <w:t>Beatrice.smith@dshs.texas.gov</w:t>
              </w:r>
            </w:hyperlink>
          </w:p>
          <w:p w14:paraId="16275F91" w14:textId="77777777" w:rsidR="00C44483" w:rsidRDefault="00C44483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16275F92" w14:textId="77777777" w:rsidR="00C44483" w:rsidRDefault="00CE3158">
            <w:pPr>
              <w:pStyle w:val="TableParagraph"/>
              <w:ind w:left="99" w:right="2706"/>
              <w:rPr>
                <w:sz w:val="20"/>
              </w:rPr>
            </w:pPr>
            <w:r>
              <w:rPr>
                <w:sz w:val="20"/>
              </w:rPr>
              <w:t xml:space="preserve">Frank Luera </w:t>
            </w:r>
            <w:r>
              <w:rPr>
                <w:spacing w:val="-6"/>
                <w:sz w:val="20"/>
              </w:rPr>
              <w:t>512-776-2777</w:t>
            </w:r>
          </w:p>
          <w:p w14:paraId="16275F93" w14:textId="77777777" w:rsidR="00C44483" w:rsidRDefault="00CE3158">
            <w:pPr>
              <w:pStyle w:val="TableParagraph"/>
              <w:spacing w:before="3"/>
              <w:ind w:left="101"/>
              <w:rPr>
                <w:sz w:val="20"/>
              </w:rPr>
            </w:pPr>
            <w:hyperlink r:id="rId27">
              <w:r>
                <w:rPr>
                  <w:color w:val="0000FF"/>
                  <w:spacing w:val="-2"/>
                  <w:sz w:val="20"/>
                  <w:u w:val="single" w:color="0000FF"/>
                </w:rPr>
                <w:t>frank.luera@dshs.texas.gov</w:t>
              </w:r>
            </w:hyperlink>
          </w:p>
        </w:tc>
      </w:tr>
      <w:tr w:rsidR="00C44483" w14:paraId="16275F9D" w14:textId="77777777">
        <w:trPr>
          <w:trHeight w:val="2193"/>
        </w:trPr>
        <w:tc>
          <w:tcPr>
            <w:tcW w:w="3866" w:type="dxa"/>
          </w:tcPr>
          <w:p w14:paraId="16275F95" w14:textId="77777777" w:rsidR="00C44483" w:rsidRDefault="00CE3158">
            <w:pPr>
              <w:pStyle w:val="TableParagraph"/>
              <w:spacing w:before="2"/>
              <w:ind w:left="117"/>
              <w:rPr>
                <w:sz w:val="20"/>
              </w:rPr>
            </w:pPr>
            <w:hyperlink r:id="rId28">
              <w:r>
                <w:rPr>
                  <w:color w:val="0000FF"/>
                  <w:spacing w:val="-2"/>
                  <w:sz w:val="20"/>
                  <w:u w:val="single" w:color="0000FF"/>
                </w:rPr>
                <w:t>Public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Health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Funding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Policy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20"/>
                  <w:u w:val="single" w:color="0000FF"/>
                </w:rPr>
                <w:t>Committee</w:t>
              </w:r>
            </w:hyperlink>
          </w:p>
          <w:p w14:paraId="16275F96" w14:textId="77777777" w:rsidR="00C44483" w:rsidRDefault="00CE3158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(PHFPC)</w:t>
            </w:r>
          </w:p>
        </w:tc>
        <w:tc>
          <w:tcPr>
            <w:tcW w:w="5488" w:type="dxa"/>
          </w:tcPr>
          <w:p w14:paraId="16275F97" w14:textId="77777777" w:rsidR="00C44483" w:rsidRDefault="00CE3158">
            <w:pPr>
              <w:pStyle w:val="TableParagraph"/>
              <w:spacing w:before="2"/>
              <w:ind w:left="115" w:right="377"/>
              <w:rPr>
                <w:sz w:val="20"/>
              </w:rPr>
            </w:pPr>
            <w:r>
              <w:rPr>
                <w:sz w:val="20"/>
              </w:rPr>
              <w:t>Defines core public health services a local health entity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municipality; evaluates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identifies initiatives for areas that need improvement; identifies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health entities;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establishes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priorities; and makes recommendations to DSHS annually.</w:t>
            </w:r>
          </w:p>
        </w:tc>
        <w:tc>
          <w:tcPr>
            <w:tcW w:w="4226" w:type="dxa"/>
          </w:tcPr>
          <w:p w14:paraId="16275F98" w14:textId="77777777" w:rsidR="00C44483" w:rsidRDefault="00CE3158">
            <w:pPr>
              <w:pStyle w:val="TableParagraph"/>
              <w:spacing w:before="2"/>
              <w:ind w:left="99" w:right="2545"/>
              <w:rPr>
                <w:sz w:val="20"/>
              </w:rPr>
            </w:pPr>
            <w:r>
              <w:rPr>
                <w:spacing w:val="-4"/>
                <w:sz w:val="20"/>
              </w:rPr>
              <w:t>Glenna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Laughlin </w:t>
            </w:r>
            <w:r>
              <w:rPr>
                <w:spacing w:val="-2"/>
                <w:sz w:val="20"/>
              </w:rPr>
              <w:t>512-431-9642</w:t>
            </w:r>
          </w:p>
          <w:p w14:paraId="16275F99" w14:textId="77777777" w:rsidR="00C44483" w:rsidRDefault="00CE3158"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hyperlink r:id="rId30">
              <w:r>
                <w:rPr>
                  <w:color w:val="0000FF"/>
                  <w:spacing w:val="-2"/>
                  <w:sz w:val="20"/>
                  <w:u w:val="single" w:color="0000FF"/>
                </w:rPr>
                <w:t>Glenna.laughlin@dshs.texas.gov</w:t>
              </w:r>
            </w:hyperlink>
          </w:p>
          <w:p w14:paraId="16275F9A" w14:textId="77777777" w:rsidR="00C44483" w:rsidRDefault="00C44483">
            <w:pPr>
              <w:pStyle w:val="TableParagraph"/>
              <w:spacing w:before="29"/>
              <w:ind w:left="0"/>
              <w:rPr>
                <w:rFonts w:ascii="Times New Roman"/>
                <w:sz w:val="20"/>
              </w:rPr>
            </w:pPr>
          </w:p>
          <w:p w14:paraId="16275F9B" w14:textId="77777777" w:rsidR="00C44483" w:rsidRDefault="00CE3158">
            <w:pPr>
              <w:pStyle w:val="TableParagraph"/>
              <w:ind w:left="99" w:right="2534"/>
              <w:rPr>
                <w:sz w:val="20"/>
              </w:rPr>
            </w:pPr>
            <w:r>
              <w:rPr>
                <w:spacing w:val="-4"/>
                <w:sz w:val="20"/>
              </w:rPr>
              <w:t>Michael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Comfort </w:t>
            </w:r>
            <w:r>
              <w:rPr>
                <w:spacing w:val="-2"/>
                <w:sz w:val="20"/>
              </w:rPr>
              <w:t>512-839-4963</w:t>
            </w:r>
          </w:p>
          <w:p w14:paraId="16275F9C" w14:textId="77777777" w:rsidR="00C44483" w:rsidRDefault="00CE3158">
            <w:pPr>
              <w:pStyle w:val="TableParagraph"/>
              <w:spacing w:line="230" w:lineRule="exact"/>
              <w:ind w:left="99"/>
              <w:rPr>
                <w:sz w:val="20"/>
              </w:rPr>
            </w:pPr>
            <w:hyperlink r:id="rId31">
              <w:r>
                <w:rPr>
                  <w:color w:val="0000FF"/>
                  <w:spacing w:val="-2"/>
                  <w:sz w:val="20"/>
                  <w:u w:val="single" w:color="0000FF"/>
                </w:rPr>
                <w:t>Michael.comfort@dshs.texas.gov</w:t>
              </w:r>
            </w:hyperlink>
          </w:p>
        </w:tc>
      </w:tr>
      <w:tr w:rsidR="00C44483" w14:paraId="16275FA2" w14:textId="77777777">
        <w:trPr>
          <w:trHeight w:val="1703"/>
        </w:trPr>
        <w:tc>
          <w:tcPr>
            <w:tcW w:w="3866" w:type="dxa"/>
          </w:tcPr>
          <w:p w14:paraId="16275F9E" w14:textId="77777777" w:rsidR="00C44483" w:rsidRDefault="00CE3158">
            <w:pPr>
              <w:pStyle w:val="TableParagraph"/>
              <w:spacing w:before="2"/>
              <w:ind w:left="117" w:right="1051"/>
              <w:rPr>
                <w:sz w:val="20"/>
              </w:rPr>
            </w:pPr>
            <w:hyperlink r:id="rId32">
              <w:r>
                <w:rPr>
                  <w:color w:val="0000FF"/>
                  <w:spacing w:val="-2"/>
                  <w:sz w:val="20"/>
                  <w:u w:val="single" w:color="0000FF"/>
                </w:rPr>
                <w:t>Sickle</w:t>
              </w:r>
              <w:r>
                <w:rPr>
                  <w:color w:val="0000FF"/>
                  <w:spacing w:val="-1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Cell</w:t>
              </w:r>
              <w:r>
                <w:rPr>
                  <w:color w:val="0000FF"/>
                  <w:spacing w:val="-1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Task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Force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(SCTF)</w:t>
            </w:r>
          </w:p>
        </w:tc>
        <w:tc>
          <w:tcPr>
            <w:tcW w:w="5488" w:type="dxa"/>
          </w:tcPr>
          <w:p w14:paraId="16275F9F" w14:textId="77777777" w:rsidR="00C44483" w:rsidRDefault="00CE3158">
            <w:pPr>
              <w:pStyle w:val="TableParagraph"/>
              <w:spacing w:before="2"/>
              <w:ind w:left="115" w:right="165"/>
              <w:rPr>
                <w:sz w:val="20"/>
              </w:rPr>
            </w:pPr>
            <w:r>
              <w:rPr>
                <w:sz w:val="20"/>
              </w:rPr>
              <w:t>Studies and advises the department on implementing the recommendations made in the 2018 Sickle Cell Advisory Committee Report published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Sickle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Advisory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Committee,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 any other report the Executive Commissioner determines is appropriate.</w:t>
            </w:r>
          </w:p>
        </w:tc>
        <w:tc>
          <w:tcPr>
            <w:tcW w:w="4226" w:type="dxa"/>
          </w:tcPr>
          <w:p w14:paraId="16275FA0" w14:textId="77777777" w:rsidR="00C44483" w:rsidRDefault="00CE3158">
            <w:pPr>
              <w:pStyle w:val="TableParagraph"/>
              <w:spacing w:before="2"/>
              <w:ind w:left="99" w:right="2514"/>
              <w:rPr>
                <w:sz w:val="20"/>
              </w:rPr>
            </w:pPr>
            <w:r>
              <w:rPr>
                <w:spacing w:val="-4"/>
                <w:sz w:val="20"/>
              </w:rPr>
              <w:t>Aimee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Millangue </w:t>
            </w:r>
            <w:r>
              <w:rPr>
                <w:spacing w:val="-2"/>
                <w:sz w:val="20"/>
              </w:rPr>
              <w:t>512-776-3386</w:t>
            </w:r>
          </w:p>
          <w:p w14:paraId="16275FA1" w14:textId="77777777" w:rsidR="00C44483" w:rsidRDefault="00CE3158"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hyperlink r:id="rId33">
              <w:r>
                <w:rPr>
                  <w:color w:val="0000FF"/>
                  <w:spacing w:val="-2"/>
                  <w:sz w:val="20"/>
                  <w:u w:val="single" w:color="0000FF"/>
                </w:rPr>
                <w:t>aimee.millangue@dshs.texas.gov</w:t>
              </w:r>
            </w:hyperlink>
          </w:p>
        </w:tc>
      </w:tr>
    </w:tbl>
    <w:p w14:paraId="16275FA3" w14:textId="77777777" w:rsidR="00C44483" w:rsidRDefault="00C44483">
      <w:pPr>
        <w:spacing w:line="227" w:lineRule="exact"/>
        <w:rPr>
          <w:sz w:val="20"/>
        </w:rPr>
        <w:sectPr w:rsidR="00C44483">
          <w:pgSz w:w="15840" w:h="12240" w:orient="landscape"/>
          <w:pgMar w:top="1260" w:right="1000" w:bottom="880" w:left="600" w:header="721" w:footer="699" w:gutter="0"/>
          <w:cols w:space="720"/>
        </w:sectPr>
      </w:pPr>
    </w:p>
    <w:p w14:paraId="16275FA4" w14:textId="77777777" w:rsidR="00C44483" w:rsidRDefault="00C44483">
      <w:pPr>
        <w:pStyle w:val="BodyText"/>
        <w:rPr>
          <w:rFonts w:ascii="Times New Roman"/>
          <w:b w:val="0"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488"/>
        <w:gridCol w:w="4226"/>
      </w:tblGrid>
      <w:tr w:rsidR="00C44483" w14:paraId="16275FAF" w14:textId="77777777">
        <w:trPr>
          <w:trHeight w:val="2913"/>
        </w:trPr>
        <w:tc>
          <w:tcPr>
            <w:tcW w:w="3866" w:type="dxa"/>
          </w:tcPr>
          <w:p w14:paraId="16275FA5" w14:textId="77777777" w:rsidR="00C44483" w:rsidRDefault="00CE3158">
            <w:pPr>
              <w:pStyle w:val="TableParagraph"/>
              <w:ind w:left="117"/>
              <w:rPr>
                <w:sz w:val="20"/>
              </w:rPr>
            </w:pPr>
            <w:hyperlink r:id="rId34">
              <w:r>
                <w:rPr>
                  <w:color w:val="0000FF"/>
                  <w:spacing w:val="-2"/>
                  <w:sz w:val="20"/>
                  <w:u w:val="single" w:color="0000FF"/>
                </w:rPr>
                <w:t>State</w:t>
              </w:r>
              <w:r>
                <w:rPr>
                  <w:color w:val="0000FF"/>
                  <w:spacing w:val="-1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Child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Fatality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Review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Team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(SCFRT)</w:t>
            </w:r>
          </w:p>
        </w:tc>
        <w:tc>
          <w:tcPr>
            <w:tcW w:w="5488" w:type="dxa"/>
          </w:tcPr>
          <w:p w14:paraId="16275FA6" w14:textId="77777777" w:rsidR="00C44483" w:rsidRDefault="00CE3158">
            <w:pPr>
              <w:pStyle w:val="TableParagraph"/>
              <w:ind w:left="115" w:right="165"/>
              <w:rPr>
                <w:sz w:val="20"/>
              </w:rPr>
            </w:pPr>
            <w:r>
              <w:rPr>
                <w:sz w:val="20"/>
              </w:rPr>
              <w:t>Develops an understanding of the causes and incidences of child deaths. Identifies procedures within the agencies represented on the com</w:t>
            </w:r>
            <w:r>
              <w:rPr>
                <w:sz w:val="20"/>
              </w:rPr>
              <w:t>mittee to reduce the number of preventable child deaths. Promotes public awareness and makes recommendations to the Governor and Legislature 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number of preventable child deaths.</w:t>
            </w:r>
          </w:p>
        </w:tc>
        <w:tc>
          <w:tcPr>
            <w:tcW w:w="4226" w:type="dxa"/>
          </w:tcPr>
          <w:p w14:paraId="16275FA7" w14:textId="77777777" w:rsidR="00C44483" w:rsidRDefault="00CE3158">
            <w:pPr>
              <w:pStyle w:val="TableParagraph"/>
              <w:ind w:left="99" w:right="554"/>
              <w:rPr>
                <w:sz w:val="20"/>
              </w:rPr>
            </w:pPr>
            <w:r>
              <w:rPr>
                <w:sz w:val="20"/>
              </w:rPr>
              <w:t xml:space="preserve">Committee Email: </w:t>
            </w:r>
            <w:hyperlink r:id="rId35">
              <w:r>
                <w:rPr>
                  <w:color w:val="0000FF"/>
                  <w:spacing w:val="-6"/>
                  <w:sz w:val="20"/>
                  <w:u w:val="single" w:color="0000FF"/>
                </w:rPr>
                <w:t>CFRT@dshs.texas.gov</w:t>
              </w:r>
            </w:hyperlink>
          </w:p>
          <w:p w14:paraId="16275FA8" w14:textId="77777777" w:rsidR="00C44483" w:rsidRDefault="00C44483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16275FA9" w14:textId="77777777" w:rsidR="00C44483" w:rsidRDefault="00CE3158">
            <w:pPr>
              <w:pStyle w:val="TableParagraph"/>
              <w:ind w:left="99" w:right="2575"/>
              <w:rPr>
                <w:sz w:val="20"/>
              </w:rPr>
            </w:pPr>
            <w:r>
              <w:rPr>
                <w:spacing w:val="-4"/>
                <w:sz w:val="20"/>
              </w:rPr>
              <w:t>Sarah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Blezinger </w:t>
            </w:r>
            <w:r>
              <w:rPr>
                <w:spacing w:val="-2"/>
                <w:sz w:val="20"/>
              </w:rPr>
              <w:t>512-776-4618</w:t>
            </w:r>
          </w:p>
          <w:p w14:paraId="16275FAA" w14:textId="77777777" w:rsidR="00C44483" w:rsidRDefault="00CE3158"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hyperlink r:id="rId36">
              <w:r>
                <w:rPr>
                  <w:color w:val="0000FF"/>
                  <w:spacing w:val="-2"/>
                  <w:sz w:val="20"/>
                  <w:u w:val="single" w:color="0000FF"/>
                </w:rPr>
                <w:t>sarah.blezinger@dshs.texas.</w:t>
              </w:r>
            </w:hyperlink>
            <w:r>
              <w:rPr>
                <w:color w:val="0000FF"/>
                <w:spacing w:val="-2"/>
                <w:sz w:val="20"/>
                <w:u w:val="single" w:color="0000FF"/>
              </w:rPr>
              <w:t>gov</w:t>
            </w:r>
          </w:p>
          <w:p w14:paraId="16275FAB" w14:textId="77777777" w:rsidR="00C44483" w:rsidRDefault="00C44483">
            <w:pPr>
              <w:pStyle w:val="TableParagraph"/>
              <w:spacing w:before="14"/>
              <w:ind w:left="0"/>
              <w:rPr>
                <w:rFonts w:ascii="Times New Roman"/>
                <w:sz w:val="20"/>
              </w:rPr>
            </w:pPr>
          </w:p>
          <w:p w14:paraId="16275FAC" w14:textId="77777777" w:rsidR="00C44483" w:rsidRDefault="00CE3158">
            <w:pPr>
              <w:pStyle w:val="TableParagraph"/>
              <w:spacing w:line="243" w:lineRule="exact"/>
              <w:ind w:left="99"/>
              <w:rPr>
                <w:sz w:val="20"/>
              </w:rPr>
            </w:pPr>
            <w:r>
              <w:rPr>
                <w:sz w:val="20"/>
              </w:rPr>
              <w:t>Jia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Benno</w:t>
            </w:r>
          </w:p>
          <w:p w14:paraId="16275FAD" w14:textId="77777777" w:rsidR="00C44483" w:rsidRDefault="00CE3158">
            <w:pPr>
              <w:pStyle w:val="TableParagraph"/>
              <w:spacing w:line="242" w:lineRule="exact"/>
              <w:ind w:left="99"/>
              <w:rPr>
                <w:sz w:val="20"/>
              </w:rPr>
            </w:pPr>
            <w:r>
              <w:rPr>
                <w:spacing w:val="-6"/>
                <w:sz w:val="20"/>
              </w:rPr>
              <w:t>512-902-0197</w:t>
            </w:r>
          </w:p>
          <w:p w14:paraId="16275FAE" w14:textId="77777777" w:rsidR="00C44483" w:rsidRDefault="00CE3158">
            <w:pPr>
              <w:pStyle w:val="TableParagraph"/>
              <w:spacing w:line="243" w:lineRule="exact"/>
              <w:ind w:left="99"/>
              <w:rPr>
                <w:sz w:val="20"/>
              </w:rPr>
            </w:pPr>
            <w:hyperlink r:id="rId37">
              <w:r>
                <w:rPr>
                  <w:color w:val="0000FF"/>
                  <w:spacing w:val="-2"/>
                  <w:sz w:val="20"/>
                  <w:u w:val="single" w:color="0000FF"/>
                </w:rPr>
                <w:t>Jia.benno@dshs.texas.gov</w:t>
              </w:r>
            </w:hyperlink>
          </w:p>
        </w:tc>
      </w:tr>
      <w:tr w:rsidR="00C44483" w14:paraId="16275FB4" w14:textId="77777777">
        <w:trPr>
          <w:trHeight w:val="1021"/>
        </w:trPr>
        <w:tc>
          <w:tcPr>
            <w:tcW w:w="3866" w:type="dxa"/>
          </w:tcPr>
          <w:p w14:paraId="16275FB0" w14:textId="77777777" w:rsidR="00C44483" w:rsidRDefault="00CE3158">
            <w:pPr>
              <w:pStyle w:val="TableParagraph"/>
              <w:spacing w:before="5"/>
              <w:ind w:left="117"/>
              <w:rPr>
                <w:sz w:val="20"/>
              </w:rPr>
            </w:pPr>
            <w:hyperlink r:id="rId38">
              <w:r>
                <w:rPr>
                  <w:color w:val="0000FF"/>
                  <w:spacing w:val="-2"/>
                  <w:sz w:val="20"/>
                  <w:u w:val="single" w:color="0000FF"/>
                </w:rPr>
                <w:t>State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Preventive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Health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Advisory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9">
              <w:r>
                <w:rPr>
                  <w:color w:val="0000FF"/>
                  <w:sz w:val="20"/>
                  <w:u w:val="single" w:color="0000FF"/>
                </w:rPr>
                <w:t>Committee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(SPHAC)</w:t>
            </w:r>
          </w:p>
        </w:tc>
        <w:tc>
          <w:tcPr>
            <w:tcW w:w="5488" w:type="dxa"/>
          </w:tcPr>
          <w:p w14:paraId="16275FB1" w14:textId="77777777" w:rsidR="00C44483" w:rsidRDefault="00CE3158">
            <w:pPr>
              <w:pStyle w:val="TableParagraph"/>
              <w:spacing w:before="5"/>
              <w:ind w:left="115" w:right="165"/>
              <w:rPr>
                <w:sz w:val="20"/>
              </w:rPr>
            </w:pPr>
            <w:r>
              <w:rPr>
                <w:sz w:val="20"/>
              </w:rPr>
              <w:t>Works with DSHS in development and implementat</w:t>
            </w:r>
            <w:r>
              <w:rPr>
                <w:sz w:val="20"/>
              </w:rPr>
              <w:t>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Preventive Health and Health Services Block Grant.</w:t>
            </w:r>
          </w:p>
        </w:tc>
        <w:tc>
          <w:tcPr>
            <w:tcW w:w="4226" w:type="dxa"/>
          </w:tcPr>
          <w:p w14:paraId="16275FB2" w14:textId="77777777" w:rsidR="00C44483" w:rsidRDefault="00CE3158">
            <w:pPr>
              <w:pStyle w:val="TableParagraph"/>
              <w:spacing w:before="5"/>
              <w:ind w:left="99" w:right="2706"/>
              <w:rPr>
                <w:sz w:val="20"/>
              </w:rPr>
            </w:pPr>
            <w:r>
              <w:rPr>
                <w:sz w:val="20"/>
              </w:rPr>
              <w:t xml:space="preserve">Laura Bianco </w:t>
            </w:r>
            <w:r>
              <w:rPr>
                <w:spacing w:val="-6"/>
                <w:sz w:val="20"/>
              </w:rPr>
              <w:t>512-963-0389</w:t>
            </w:r>
          </w:p>
          <w:p w14:paraId="16275FB3" w14:textId="77777777" w:rsidR="00C44483" w:rsidRDefault="00CE3158">
            <w:pPr>
              <w:pStyle w:val="TableParagraph"/>
              <w:spacing w:before="1"/>
              <w:ind w:left="99"/>
              <w:rPr>
                <w:sz w:val="20"/>
              </w:rPr>
            </w:pPr>
            <w:hyperlink r:id="rId40">
              <w:r>
                <w:rPr>
                  <w:color w:val="0000FF"/>
                  <w:spacing w:val="-2"/>
                  <w:sz w:val="20"/>
                  <w:u w:val="single" w:color="0000FF"/>
                </w:rPr>
                <w:t>Laura.Bianco@dshs.texas.gov</w:t>
              </w:r>
            </w:hyperlink>
          </w:p>
        </w:tc>
      </w:tr>
      <w:tr w:rsidR="00C44483" w14:paraId="16275FBC" w14:textId="77777777">
        <w:trPr>
          <w:trHeight w:val="1943"/>
        </w:trPr>
        <w:tc>
          <w:tcPr>
            <w:tcW w:w="3866" w:type="dxa"/>
          </w:tcPr>
          <w:p w14:paraId="16275FB5" w14:textId="77777777" w:rsidR="00C44483" w:rsidRDefault="00CE3158">
            <w:pPr>
              <w:pStyle w:val="TableParagraph"/>
              <w:spacing w:before="2"/>
              <w:ind w:left="117" w:right="1051"/>
              <w:rPr>
                <w:sz w:val="20"/>
              </w:rPr>
            </w:pPr>
            <w:hyperlink r:id="rId41">
              <w:r>
                <w:rPr>
                  <w:color w:val="0000FF"/>
                  <w:spacing w:val="-2"/>
                  <w:sz w:val="20"/>
                  <w:u w:val="single" w:color="0000FF"/>
                </w:rPr>
                <w:t>Stock</w:t>
              </w:r>
              <w:r>
                <w:rPr>
                  <w:color w:val="0000FF"/>
                  <w:spacing w:val="-1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Epinephrine</w:t>
              </w:r>
              <w:r>
                <w:rPr>
                  <w:color w:val="0000FF"/>
                  <w:spacing w:val="-1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Advisory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2">
              <w:r>
                <w:rPr>
                  <w:color w:val="0000FF"/>
                  <w:sz w:val="20"/>
                  <w:u w:val="single" w:color="0000FF"/>
                </w:rPr>
                <w:t>Committee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(SEAC)</w:t>
            </w:r>
          </w:p>
        </w:tc>
        <w:tc>
          <w:tcPr>
            <w:tcW w:w="5488" w:type="dxa"/>
          </w:tcPr>
          <w:p w14:paraId="16275FB6" w14:textId="77777777" w:rsidR="00C44483" w:rsidRDefault="00CE3158">
            <w:pPr>
              <w:pStyle w:val="TableParagraph"/>
              <w:spacing w:before="2"/>
              <w:ind w:left="115" w:right="165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z w:val="20"/>
              </w:rPr>
              <w:t>s and reviews the administration of epinephrine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auto-injectors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experiencing an anaphylactic reaction on a campus of a school district, an open-enrollment charter school, a private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education.</w:t>
            </w:r>
          </w:p>
        </w:tc>
        <w:tc>
          <w:tcPr>
            <w:tcW w:w="4226" w:type="dxa"/>
          </w:tcPr>
          <w:p w14:paraId="16275FB7" w14:textId="77777777" w:rsidR="00C44483" w:rsidRDefault="00CE3158">
            <w:pPr>
              <w:pStyle w:val="TableParagraph"/>
              <w:spacing w:before="2"/>
              <w:ind w:left="99" w:right="2236"/>
              <w:rPr>
                <w:sz w:val="20"/>
              </w:rPr>
            </w:pPr>
            <w:r>
              <w:rPr>
                <w:spacing w:val="-4"/>
                <w:sz w:val="20"/>
              </w:rPr>
              <w:t>Ashley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Khanhkham </w:t>
            </w:r>
            <w:r>
              <w:rPr>
                <w:spacing w:val="-2"/>
                <w:sz w:val="20"/>
              </w:rPr>
              <w:t>512-776-7279</w:t>
            </w:r>
          </w:p>
          <w:p w14:paraId="16275FB8" w14:textId="77777777" w:rsidR="00C44483" w:rsidRDefault="00CE3158"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hyperlink r:id="rId43">
              <w:r>
                <w:rPr>
                  <w:color w:val="0000FF"/>
                  <w:spacing w:val="-2"/>
                  <w:sz w:val="20"/>
                  <w:u w:val="single" w:color="0000FF"/>
                </w:rPr>
                <w:t>Ashley.khanhkham@dshs.texas.gov</w:t>
              </w:r>
            </w:hyperlink>
          </w:p>
          <w:p w14:paraId="16275FB9" w14:textId="77777777" w:rsidR="00C44483" w:rsidRDefault="00C44483">
            <w:pPr>
              <w:pStyle w:val="TableParagraph"/>
              <w:spacing w:before="29"/>
              <w:ind w:left="0"/>
              <w:rPr>
                <w:rFonts w:ascii="Times New Roman"/>
                <w:sz w:val="20"/>
              </w:rPr>
            </w:pPr>
          </w:p>
          <w:p w14:paraId="16275FBA" w14:textId="77777777" w:rsidR="00C44483" w:rsidRDefault="00CE3158">
            <w:pPr>
              <w:pStyle w:val="TableParagraph"/>
              <w:ind w:right="2640"/>
              <w:rPr>
                <w:sz w:val="20"/>
              </w:rPr>
            </w:pPr>
            <w:r>
              <w:rPr>
                <w:spacing w:val="-4"/>
                <w:sz w:val="20"/>
              </w:rPr>
              <w:t>Dianna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Pierson 512-413-9089</w:t>
            </w:r>
          </w:p>
          <w:p w14:paraId="16275FBB" w14:textId="77777777" w:rsidR="00C44483" w:rsidRDefault="00CE3158">
            <w:pPr>
              <w:pStyle w:val="TableParagraph"/>
              <w:spacing w:line="230" w:lineRule="exact"/>
              <w:rPr>
                <w:sz w:val="20"/>
              </w:rPr>
            </w:pPr>
            <w:hyperlink r:id="rId44">
              <w:r>
                <w:rPr>
                  <w:color w:val="0000FF"/>
                  <w:spacing w:val="-2"/>
                  <w:sz w:val="20"/>
                  <w:u w:val="single" w:color="0000FF"/>
                </w:rPr>
                <w:t>Dianna.pierson@dshs.texas.gov</w:t>
              </w:r>
            </w:hyperlink>
          </w:p>
        </w:tc>
      </w:tr>
      <w:tr w:rsidR="00C44483" w14:paraId="16275FCA" w14:textId="77777777">
        <w:trPr>
          <w:trHeight w:val="3647"/>
        </w:trPr>
        <w:tc>
          <w:tcPr>
            <w:tcW w:w="3866" w:type="dxa"/>
          </w:tcPr>
          <w:p w14:paraId="16275FBD" w14:textId="77777777" w:rsidR="00C44483" w:rsidRDefault="00CE3158">
            <w:pPr>
              <w:pStyle w:val="TableParagraph"/>
              <w:spacing w:before="2"/>
              <w:ind w:left="117"/>
              <w:rPr>
                <w:sz w:val="20"/>
              </w:rPr>
            </w:pPr>
            <w:hyperlink r:id="rId45">
              <w:r>
                <w:rPr>
                  <w:color w:val="0000FF"/>
                  <w:spacing w:val="-2"/>
                  <w:sz w:val="20"/>
                  <w:u w:val="single" w:color="0000FF"/>
                </w:rPr>
                <w:t>Texas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School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Health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Advisory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0"/>
                  <w:u w:val="single" w:color="0000FF"/>
                </w:rPr>
                <w:t>Committee</w:t>
              </w:r>
            </w:hyperlink>
          </w:p>
          <w:p w14:paraId="16275FBE" w14:textId="77777777" w:rsidR="00C44483" w:rsidRDefault="00CE3158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(TSHAC)</w:t>
            </w:r>
          </w:p>
        </w:tc>
        <w:tc>
          <w:tcPr>
            <w:tcW w:w="5488" w:type="dxa"/>
          </w:tcPr>
          <w:p w14:paraId="16275FBF" w14:textId="77777777" w:rsidR="00C44483" w:rsidRDefault="00CE3158">
            <w:pPr>
              <w:pStyle w:val="TableParagraph"/>
              <w:spacing w:before="2"/>
              <w:ind w:left="115" w:right="165"/>
              <w:rPr>
                <w:sz w:val="20"/>
              </w:rPr>
            </w:pPr>
            <w:r>
              <w:rPr>
                <w:sz w:val="20"/>
              </w:rPr>
              <w:t>Advises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Services (DSHS) o</w:t>
            </w:r>
            <w:r>
              <w:rPr>
                <w:sz w:val="20"/>
              </w:rPr>
              <w:t xml:space="preserve">n school health matters as described </w:t>
            </w:r>
            <w:r>
              <w:rPr>
                <w:spacing w:val="-2"/>
                <w:sz w:val="20"/>
              </w:rPr>
              <w:t>below:</w:t>
            </w:r>
          </w:p>
          <w:p w14:paraId="16275FC0" w14:textId="77777777" w:rsidR="00C44483" w:rsidRDefault="00CE3158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  <w:tab w:val="left" w:pos="542"/>
              </w:tabs>
              <w:spacing w:before="1"/>
              <w:ind w:right="383"/>
              <w:jc w:val="both"/>
              <w:rPr>
                <w:sz w:val="20"/>
              </w:rPr>
            </w:pPr>
            <w:r>
              <w:rPr>
                <w:sz w:val="20"/>
              </w:rPr>
              <w:t>Establishes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leadership role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DSHS in the support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coordinated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school health programs and school health services,</w:t>
            </w:r>
          </w:p>
          <w:p w14:paraId="16275FC1" w14:textId="77777777" w:rsidR="00C44483" w:rsidRDefault="00CE3158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ind w:right="143"/>
              <w:jc w:val="both"/>
              <w:rPr>
                <w:sz w:val="20"/>
              </w:rPr>
            </w:pPr>
            <w:r>
              <w:rPr>
                <w:sz w:val="20"/>
              </w:rPr>
              <w:t>Uses the findings of the analysis of the student physical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instrument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adopted by the Texas Education Agency in:</w:t>
            </w:r>
          </w:p>
          <w:p w14:paraId="16275FC2" w14:textId="77777777" w:rsidR="00C44483" w:rsidRDefault="00CE3158">
            <w:pPr>
              <w:pStyle w:val="TableParagraph"/>
              <w:numPr>
                <w:ilvl w:val="1"/>
                <w:numId w:val="1"/>
              </w:numPr>
              <w:tabs>
                <w:tab w:val="left" w:pos="829"/>
              </w:tabs>
              <w:spacing w:before="1"/>
              <w:ind w:right="378" w:firstLine="0"/>
              <w:jc w:val="both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coordinated 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districts, </w:t>
            </w:r>
            <w:r>
              <w:rPr>
                <w:spacing w:val="-4"/>
                <w:sz w:val="20"/>
              </w:rPr>
              <w:t>and</w:t>
            </w:r>
          </w:p>
          <w:p w14:paraId="16275FC3" w14:textId="77777777" w:rsidR="00C44483" w:rsidRDefault="00CE3158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before="2" w:line="235" w:lineRule="auto"/>
              <w:ind w:left="540" w:right="503" w:firstLine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Developing recommendations for </w:t>
            </w:r>
            <w:r>
              <w:rPr>
                <w:spacing w:val="-2"/>
                <w:sz w:val="20"/>
              </w:rPr>
              <w:t>mo</w:t>
            </w:r>
            <w:r>
              <w:rPr>
                <w:spacing w:val="-2"/>
                <w:sz w:val="20"/>
              </w:rPr>
              <w:t>difications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coordinated 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  <w:p w14:paraId="16275FC4" w14:textId="77777777" w:rsidR="00C44483" w:rsidRDefault="00CE3158">
            <w:pPr>
              <w:pStyle w:val="TableParagraph"/>
              <w:spacing w:line="228" w:lineRule="exact"/>
              <w:ind w:left="542"/>
              <w:jc w:val="both"/>
              <w:rPr>
                <w:sz w:val="20"/>
              </w:rPr>
            </w:pPr>
            <w:r>
              <w:rPr>
                <w:sz w:val="20"/>
              </w:rPr>
              <w:t>requirements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curriculum.</w:t>
            </w:r>
          </w:p>
        </w:tc>
        <w:tc>
          <w:tcPr>
            <w:tcW w:w="4226" w:type="dxa"/>
          </w:tcPr>
          <w:p w14:paraId="16275FC5" w14:textId="77777777" w:rsidR="00C44483" w:rsidRDefault="00CE3158">
            <w:pPr>
              <w:pStyle w:val="TableParagraph"/>
              <w:spacing w:before="2"/>
              <w:ind w:left="99" w:right="2235"/>
              <w:rPr>
                <w:sz w:val="20"/>
              </w:rPr>
            </w:pPr>
            <w:r>
              <w:rPr>
                <w:spacing w:val="-4"/>
                <w:sz w:val="20"/>
              </w:rPr>
              <w:t>Ashley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Khanhkham </w:t>
            </w:r>
            <w:r>
              <w:rPr>
                <w:spacing w:val="-2"/>
                <w:sz w:val="20"/>
              </w:rPr>
              <w:t>512-776-7279</w:t>
            </w:r>
          </w:p>
          <w:p w14:paraId="16275FC6" w14:textId="77777777" w:rsidR="00C44483" w:rsidRDefault="00CE3158"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hyperlink r:id="rId47">
              <w:r>
                <w:rPr>
                  <w:color w:val="0000FF"/>
                  <w:spacing w:val="-2"/>
                  <w:sz w:val="20"/>
                  <w:u w:val="single" w:color="0000FF"/>
                </w:rPr>
                <w:t>Ashley.khanhkham@dshs.texas.gov</w:t>
              </w:r>
            </w:hyperlink>
          </w:p>
          <w:p w14:paraId="16275FC7" w14:textId="77777777" w:rsidR="00C44483" w:rsidRDefault="00C44483">
            <w:pPr>
              <w:pStyle w:val="TableParagraph"/>
              <w:spacing w:before="31"/>
              <w:ind w:left="0"/>
              <w:rPr>
                <w:rFonts w:ascii="Times New Roman"/>
                <w:sz w:val="20"/>
              </w:rPr>
            </w:pPr>
          </w:p>
          <w:p w14:paraId="16275FC8" w14:textId="77777777" w:rsidR="00C44483" w:rsidRDefault="00CE3158">
            <w:pPr>
              <w:pStyle w:val="TableParagraph"/>
              <w:ind w:right="2640"/>
              <w:rPr>
                <w:sz w:val="20"/>
              </w:rPr>
            </w:pPr>
            <w:r>
              <w:rPr>
                <w:spacing w:val="-4"/>
                <w:sz w:val="20"/>
              </w:rPr>
              <w:t>Dianna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Pierson 512-413-9089</w:t>
            </w:r>
          </w:p>
          <w:p w14:paraId="16275FC9" w14:textId="77777777" w:rsidR="00C44483" w:rsidRDefault="00CE3158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hyperlink r:id="rId48">
              <w:r>
                <w:rPr>
                  <w:color w:val="0000FF"/>
                  <w:spacing w:val="-2"/>
                  <w:sz w:val="20"/>
                  <w:u w:val="single" w:color="0000FF"/>
                </w:rPr>
                <w:t>Dianna.pierson@dshs.texas.gov</w:t>
              </w:r>
            </w:hyperlink>
          </w:p>
        </w:tc>
      </w:tr>
    </w:tbl>
    <w:p w14:paraId="16275FCB" w14:textId="77777777" w:rsidR="00C44483" w:rsidRDefault="00C44483">
      <w:pPr>
        <w:spacing w:line="230" w:lineRule="exact"/>
        <w:rPr>
          <w:sz w:val="20"/>
        </w:rPr>
        <w:sectPr w:rsidR="00C44483">
          <w:pgSz w:w="15840" w:h="12240" w:orient="landscape"/>
          <w:pgMar w:top="1260" w:right="1000" w:bottom="880" w:left="600" w:header="721" w:footer="699" w:gutter="0"/>
          <w:cols w:space="720"/>
        </w:sectPr>
      </w:pPr>
    </w:p>
    <w:p w14:paraId="16275FCC" w14:textId="77777777" w:rsidR="00C44483" w:rsidRDefault="00C44483">
      <w:pPr>
        <w:pStyle w:val="BodyText"/>
        <w:rPr>
          <w:rFonts w:ascii="Times New Roman"/>
          <w:b w:val="0"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488"/>
        <w:gridCol w:w="4226"/>
      </w:tblGrid>
      <w:tr w:rsidR="00C44483" w14:paraId="16275FD2" w14:textId="77777777">
        <w:trPr>
          <w:trHeight w:val="1941"/>
        </w:trPr>
        <w:tc>
          <w:tcPr>
            <w:tcW w:w="3866" w:type="dxa"/>
          </w:tcPr>
          <w:p w14:paraId="16275FCD" w14:textId="77777777" w:rsidR="00C44483" w:rsidRDefault="00CE3158">
            <w:pPr>
              <w:pStyle w:val="TableParagraph"/>
              <w:ind w:left="117" w:right="508"/>
              <w:rPr>
                <w:sz w:val="20"/>
              </w:rPr>
            </w:pPr>
            <w:hyperlink r:id="rId49">
              <w:r>
                <w:rPr>
                  <w:color w:val="0000FF"/>
                  <w:spacing w:val="-4"/>
                  <w:sz w:val="20"/>
                  <w:u w:val="single" w:color="0000FF"/>
                </w:rPr>
                <w:t>Tobacco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Settlement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Permanent</w:t>
              </w:r>
            </w:hyperlink>
            <w:r>
              <w:rPr>
                <w:color w:val="0000FF"/>
                <w:spacing w:val="-4"/>
                <w:sz w:val="20"/>
              </w:rPr>
              <w:t xml:space="preserve"> </w:t>
            </w:r>
            <w:hyperlink r:id="rId50">
              <w:r>
                <w:rPr>
                  <w:color w:val="0000FF"/>
                  <w:sz w:val="20"/>
                  <w:u w:val="single" w:color="0000FF"/>
                </w:rPr>
                <w:t>Trust Account Administration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51">
              <w:r>
                <w:rPr>
                  <w:color w:val="0000FF"/>
                  <w:sz w:val="20"/>
                  <w:u w:val="single" w:color="0000FF"/>
                </w:rPr>
                <w:t>Advisory Committee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(TSPTAAAC)</w:t>
            </w:r>
          </w:p>
        </w:tc>
        <w:tc>
          <w:tcPr>
            <w:tcW w:w="5488" w:type="dxa"/>
          </w:tcPr>
          <w:p w14:paraId="16275FCE" w14:textId="77777777" w:rsidR="00C44483" w:rsidRDefault="00CE3158">
            <w:pPr>
              <w:pStyle w:val="TableParagraph"/>
              <w:ind w:left="115" w:right="165"/>
              <w:rPr>
                <w:sz w:val="20"/>
              </w:rPr>
            </w:pPr>
            <w:r>
              <w:rPr>
                <w:sz w:val="20"/>
              </w:rPr>
              <w:t>Advises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DSHS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results of any audit conducted or any dispute filed concerning Tobacco Settlement Proceeds.</w:t>
            </w:r>
          </w:p>
        </w:tc>
        <w:tc>
          <w:tcPr>
            <w:tcW w:w="4226" w:type="dxa"/>
          </w:tcPr>
          <w:p w14:paraId="16275FCF" w14:textId="77777777" w:rsidR="00C44483" w:rsidRDefault="00CE3158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 xml:space="preserve">Committee Email: </w:t>
            </w:r>
            <w:hyperlink r:id="rId52">
              <w:r>
                <w:rPr>
                  <w:color w:val="0000FF"/>
                  <w:spacing w:val="-6"/>
                  <w:sz w:val="20"/>
                  <w:u w:val="single" w:color="0000FF"/>
                </w:rPr>
                <w:t>DSHSTob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acco@dshs.texas.gov</w:t>
              </w:r>
            </w:hyperlink>
          </w:p>
          <w:p w14:paraId="16275FD0" w14:textId="77777777" w:rsidR="00C44483" w:rsidRDefault="00C44483">
            <w:pPr>
              <w:pStyle w:val="TableParagraph"/>
              <w:spacing w:before="52"/>
              <w:ind w:left="0"/>
              <w:rPr>
                <w:rFonts w:ascii="Times New Roman"/>
                <w:sz w:val="20"/>
              </w:rPr>
            </w:pPr>
          </w:p>
          <w:p w14:paraId="16275FD1" w14:textId="77777777" w:rsidR="00C44483" w:rsidRDefault="00CE3158">
            <w:pPr>
              <w:pStyle w:val="TableParagraph"/>
              <w:ind w:left="99" w:right="554"/>
              <w:rPr>
                <w:sz w:val="20"/>
              </w:rPr>
            </w:pPr>
            <w:r>
              <w:rPr>
                <w:sz w:val="20"/>
              </w:rPr>
              <w:t xml:space="preserve">Amira Suton </w:t>
            </w:r>
            <w:hyperlink r:id="rId53">
              <w:r>
                <w:rPr>
                  <w:color w:val="0000FF"/>
                  <w:spacing w:val="-6"/>
                  <w:sz w:val="20"/>
                  <w:u w:val="single" w:color="0000FF"/>
                </w:rPr>
                <w:t>amira.suton@dshs.texas.gov</w:t>
              </w:r>
            </w:hyperlink>
          </w:p>
        </w:tc>
      </w:tr>
      <w:tr w:rsidR="00C44483" w14:paraId="16275FD8" w14:textId="77777777">
        <w:trPr>
          <w:trHeight w:val="1931"/>
        </w:trPr>
        <w:tc>
          <w:tcPr>
            <w:tcW w:w="3866" w:type="dxa"/>
          </w:tcPr>
          <w:p w14:paraId="16275FD3" w14:textId="77777777" w:rsidR="00C44483" w:rsidRDefault="00CE3158">
            <w:pPr>
              <w:pStyle w:val="TableParagraph"/>
              <w:spacing w:before="2"/>
              <w:ind w:left="117" w:right="718"/>
              <w:rPr>
                <w:sz w:val="20"/>
              </w:rPr>
            </w:pPr>
            <w:hyperlink r:id="rId54">
              <w:r>
                <w:rPr>
                  <w:color w:val="0000FF"/>
                  <w:spacing w:val="-2"/>
                  <w:sz w:val="20"/>
                  <w:u w:val="single" w:color="0000FF"/>
                </w:rPr>
                <w:t>Toxic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Substances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Coordinating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sz w:val="20"/>
                  <w:u w:val="single" w:color="0000FF"/>
                </w:rPr>
                <w:t>Committee</w:t>
              </w:r>
            </w:hyperlink>
          </w:p>
          <w:p w14:paraId="16275FD4" w14:textId="77777777" w:rsidR="00C44483" w:rsidRDefault="00CE315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(TSCC)</w:t>
            </w:r>
          </w:p>
        </w:tc>
        <w:tc>
          <w:tcPr>
            <w:tcW w:w="5488" w:type="dxa"/>
          </w:tcPr>
          <w:p w14:paraId="16275FD5" w14:textId="77777777" w:rsidR="00C44483" w:rsidRDefault="00CE3158">
            <w:pPr>
              <w:pStyle w:val="TableParagraph"/>
              <w:spacing w:before="2"/>
              <w:ind w:left="115" w:right="165"/>
              <w:rPr>
                <w:sz w:val="20"/>
              </w:rPr>
            </w:pPr>
            <w:r>
              <w:rPr>
                <w:sz w:val="20"/>
              </w:rPr>
              <w:t>Protects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environment of Texas through the prevention and contro</w:t>
            </w:r>
            <w:r>
              <w:rPr>
                <w:sz w:val="20"/>
              </w:rPr>
              <w:t>l of adverse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 toxic substances and harmful agents.</w:t>
            </w:r>
          </w:p>
        </w:tc>
        <w:tc>
          <w:tcPr>
            <w:tcW w:w="4226" w:type="dxa"/>
          </w:tcPr>
          <w:p w14:paraId="16275FD6" w14:textId="77777777" w:rsidR="00C44483" w:rsidRDefault="00CE3158">
            <w:pPr>
              <w:pStyle w:val="TableParagraph"/>
              <w:spacing w:before="2"/>
              <w:ind w:left="99" w:right="2706"/>
              <w:rPr>
                <w:sz w:val="20"/>
              </w:rPr>
            </w:pPr>
            <w:r>
              <w:rPr>
                <w:sz w:val="20"/>
              </w:rPr>
              <w:t xml:space="preserve">Heidi Bojes </w:t>
            </w:r>
            <w:r>
              <w:rPr>
                <w:spacing w:val="-6"/>
                <w:sz w:val="20"/>
              </w:rPr>
              <w:t>512-776-6351</w:t>
            </w:r>
          </w:p>
          <w:p w14:paraId="16275FD7" w14:textId="77777777" w:rsidR="00C44483" w:rsidRDefault="00CE3158">
            <w:pPr>
              <w:pStyle w:val="TableParagraph"/>
              <w:spacing w:before="1"/>
              <w:ind w:left="99"/>
              <w:rPr>
                <w:sz w:val="20"/>
              </w:rPr>
            </w:pPr>
            <w:hyperlink r:id="rId56">
              <w:r>
                <w:rPr>
                  <w:color w:val="0000FF"/>
                  <w:spacing w:val="-2"/>
                  <w:sz w:val="20"/>
                  <w:u w:val="single" w:color="0000FF"/>
                </w:rPr>
                <w:t>heidi.bojes@dshs.texas.gov</w:t>
              </w:r>
            </w:hyperlink>
          </w:p>
        </w:tc>
      </w:tr>
      <w:tr w:rsidR="00C44483" w14:paraId="16275FDD" w14:textId="77777777">
        <w:trPr>
          <w:trHeight w:val="1703"/>
        </w:trPr>
        <w:tc>
          <w:tcPr>
            <w:tcW w:w="3866" w:type="dxa"/>
          </w:tcPr>
          <w:p w14:paraId="16275FD9" w14:textId="77777777" w:rsidR="00C44483" w:rsidRDefault="00CE3158">
            <w:pPr>
              <w:pStyle w:val="TableParagraph"/>
              <w:spacing w:before="2"/>
              <w:ind w:left="117"/>
              <w:rPr>
                <w:sz w:val="20"/>
              </w:rPr>
            </w:pPr>
            <w:hyperlink r:id="rId57">
              <w:r>
                <w:rPr>
                  <w:color w:val="0000FF"/>
                  <w:spacing w:val="-2"/>
                  <w:sz w:val="20"/>
                  <w:u w:val="single" w:color="0000FF"/>
                </w:rPr>
                <w:t>Youth</w:t>
              </w:r>
              <w:r>
                <w:rPr>
                  <w:color w:val="0000FF"/>
                  <w:spacing w:val="-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Camp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Advisory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Committee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(YCAC)</w:t>
            </w:r>
          </w:p>
        </w:tc>
        <w:tc>
          <w:tcPr>
            <w:tcW w:w="5488" w:type="dxa"/>
          </w:tcPr>
          <w:p w14:paraId="16275FDA" w14:textId="77777777" w:rsidR="00C44483" w:rsidRDefault="00CE3158">
            <w:pPr>
              <w:pStyle w:val="TableParagraph"/>
              <w:spacing w:before="2"/>
              <w:ind w:left="115" w:right="165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standards, procedures, and rules to implement the Youth Camp Act.</w:t>
            </w:r>
          </w:p>
        </w:tc>
        <w:tc>
          <w:tcPr>
            <w:tcW w:w="4226" w:type="dxa"/>
          </w:tcPr>
          <w:p w14:paraId="16275FDB" w14:textId="77777777" w:rsidR="00C44483" w:rsidRDefault="00CE3158">
            <w:pPr>
              <w:pStyle w:val="TableParagraph"/>
              <w:spacing w:before="2"/>
              <w:ind w:left="99" w:right="2706"/>
              <w:rPr>
                <w:sz w:val="20"/>
              </w:rPr>
            </w:pPr>
            <w:r>
              <w:rPr>
                <w:sz w:val="20"/>
              </w:rPr>
              <w:t xml:space="preserve">Jeff Mantia </w:t>
            </w:r>
            <w:r>
              <w:rPr>
                <w:spacing w:val="-6"/>
                <w:sz w:val="20"/>
              </w:rPr>
              <w:t>512-231-5753</w:t>
            </w:r>
          </w:p>
          <w:p w14:paraId="16275FDC" w14:textId="77777777" w:rsidR="00C44483" w:rsidRDefault="00CE3158">
            <w:pPr>
              <w:pStyle w:val="TableParagraph"/>
              <w:spacing w:line="230" w:lineRule="exact"/>
              <w:ind w:left="99"/>
              <w:rPr>
                <w:sz w:val="20"/>
              </w:rPr>
            </w:pPr>
            <w:hyperlink r:id="rId58">
              <w:r>
                <w:rPr>
                  <w:color w:val="0000FF"/>
                  <w:spacing w:val="-2"/>
                  <w:sz w:val="20"/>
                  <w:u w:val="single" w:color="0000FF"/>
                </w:rPr>
                <w:t>jeffrey.mantia@dshs.texas.gov</w:t>
              </w:r>
            </w:hyperlink>
          </w:p>
        </w:tc>
      </w:tr>
    </w:tbl>
    <w:p w14:paraId="16275FDE" w14:textId="77777777" w:rsidR="00C44483" w:rsidRDefault="00C44483">
      <w:pPr>
        <w:spacing w:line="230" w:lineRule="exact"/>
        <w:rPr>
          <w:sz w:val="20"/>
        </w:rPr>
        <w:sectPr w:rsidR="00C44483">
          <w:pgSz w:w="15840" w:h="12240" w:orient="landscape"/>
          <w:pgMar w:top="1260" w:right="1000" w:bottom="880" w:left="600" w:header="721" w:footer="699" w:gutter="0"/>
          <w:cols w:space="720"/>
        </w:sectPr>
      </w:pPr>
    </w:p>
    <w:p w14:paraId="16275FDF" w14:textId="77777777" w:rsidR="00C44483" w:rsidRDefault="00CE3158">
      <w:pPr>
        <w:pStyle w:val="BodyText"/>
        <w:spacing w:before="90"/>
        <w:ind w:left="120"/>
      </w:pPr>
      <w:r>
        <w:lastRenderedPageBreak/>
        <w:t>Governor,</w:t>
      </w:r>
      <w:r>
        <w:rPr>
          <w:spacing w:val="-14"/>
        </w:rPr>
        <w:t xml:space="preserve"> </w:t>
      </w:r>
      <w:r>
        <w:t>Legislative,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Executive</w:t>
      </w:r>
      <w:r>
        <w:rPr>
          <w:spacing w:val="-17"/>
        </w:rPr>
        <w:t xml:space="preserve"> </w:t>
      </w:r>
      <w:r>
        <w:t>Commissioner-Appointed</w:t>
      </w:r>
      <w:r>
        <w:rPr>
          <w:spacing w:val="-11"/>
        </w:rPr>
        <w:t xml:space="preserve"> </w:t>
      </w:r>
      <w:r>
        <w:t>Councils,</w:t>
      </w:r>
      <w:r>
        <w:rPr>
          <w:spacing w:val="-14"/>
        </w:rPr>
        <w:t xml:space="preserve"> </w:t>
      </w:r>
      <w:r>
        <w:t>Committees,</w:t>
      </w:r>
      <w:r>
        <w:rPr>
          <w:spacing w:val="-1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Task</w:t>
      </w:r>
      <w:r>
        <w:rPr>
          <w:spacing w:val="-14"/>
        </w:rPr>
        <w:t xml:space="preserve"> </w:t>
      </w:r>
      <w:r>
        <w:rPr>
          <w:spacing w:val="-2"/>
        </w:rPr>
        <w:t>Forces</w:t>
      </w:r>
    </w:p>
    <w:p w14:paraId="16275FE0" w14:textId="77777777" w:rsidR="00C44483" w:rsidRDefault="00C44483">
      <w:pPr>
        <w:rPr>
          <w:b/>
          <w:sz w:val="20"/>
        </w:rPr>
      </w:pPr>
    </w:p>
    <w:p w14:paraId="16275FE1" w14:textId="77777777" w:rsidR="00C44483" w:rsidRDefault="00C44483">
      <w:pPr>
        <w:spacing w:before="73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08"/>
        <w:gridCol w:w="4830"/>
      </w:tblGrid>
      <w:tr w:rsidR="00C44483" w14:paraId="16275FE5" w14:textId="77777777">
        <w:trPr>
          <w:trHeight w:val="266"/>
        </w:trPr>
        <w:tc>
          <w:tcPr>
            <w:tcW w:w="3866" w:type="dxa"/>
            <w:shd w:val="clear" w:color="auto" w:fill="E6E6E6"/>
          </w:tcPr>
          <w:p w14:paraId="16275FE2" w14:textId="77777777" w:rsidR="00C44483" w:rsidRDefault="00CE3158">
            <w:pPr>
              <w:pStyle w:val="TableParagraph"/>
              <w:spacing w:line="243" w:lineRule="exact"/>
              <w:ind w:left="1094"/>
              <w:rPr>
                <w:b/>
              </w:rPr>
            </w:pPr>
            <w:r>
              <w:rPr>
                <w:b/>
                <w:spacing w:val="-2"/>
              </w:rPr>
              <w:t>Council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5308" w:type="dxa"/>
            <w:shd w:val="clear" w:color="auto" w:fill="E6E6E6"/>
          </w:tcPr>
          <w:p w14:paraId="16275FE3" w14:textId="77777777" w:rsidR="00C44483" w:rsidRDefault="00CE3158">
            <w:pPr>
              <w:pStyle w:val="TableParagraph"/>
              <w:spacing w:line="243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4830" w:type="dxa"/>
            <w:shd w:val="clear" w:color="auto" w:fill="E6E6E6"/>
          </w:tcPr>
          <w:p w14:paraId="16275FE4" w14:textId="77777777" w:rsidR="00C44483" w:rsidRDefault="00CE3158">
            <w:pPr>
              <w:pStyle w:val="TableParagraph"/>
              <w:spacing w:line="243" w:lineRule="exact"/>
              <w:ind w:left="41"/>
              <w:jc w:val="center"/>
              <w:rPr>
                <w:b/>
              </w:rPr>
            </w:pPr>
            <w:r>
              <w:rPr>
                <w:b/>
                <w:spacing w:val="-2"/>
              </w:rPr>
              <w:t>Contact</w:t>
            </w:r>
          </w:p>
        </w:tc>
      </w:tr>
      <w:tr w:rsidR="00C44483" w14:paraId="16275FEC" w14:textId="77777777">
        <w:trPr>
          <w:trHeight w:val="2387"/>
        </w:trPr>
        <w:tc>
          <w:tcPr>
            <w:tcW w:w="3866" w:type="dxa"/>
          </w:tcPr>
          <w:p w14:paraId="16275FE6" w14:textId="77777777" w:rsidR="00C44483" w:rsidRDefault="00CE3158">
            <w:pPr>
              <w:pStyle w:val="TableParagraph"/>
              <w:spacing w:before="2"/>
              <w:ind w:left="117" w:right="508"/>
              <w:rPr>
                <w:sz w:val="20"/>
              </w:rPr>
            </w:pPr>
            <w:hyperlink r:id="rId59">
              <w:r>
                <w:rPr>
                  <w:color w:val="0000FF"/>
                  <w:spacing w:val="-2"/>
                  <w:sz w:val="20"/>
                  <w:u w:val="single" w:color="0000FF"/>
                </w:rPr>
                <w:t>Governor's</w:t>
              </w:r>
              <w:r>
                <w:rPr>
                  <w:color w:val="0000FF"/>
                  <w:spacing w:val="-1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EMS</w:t>
              </w:r>
              <w:r>
                <w:rPr>
                  <w:color w:val="0000FF"/>
                  <w:spacing w:val="-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Trauma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0">
              <w:r>
                <w:rPr>
                  <w:color w:val="0000FF"/>
                  <w:sz w:val="20"/>
                  <w:u w:val="single" w:color="0000FF"/>
                </w:rPr>
                <w:t>Advisory Council</w:t>
              </w:r>
            </w:hyperlink>
          </w:p>
          <w:p w14:paraId="16275FE7" w14:textId="77777777" w:rsidR="00C44483" w:rsidRDefault="00CE3158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(GETAC)</w:t>
            </w:r>
          </w:p>
        </w:tc>
        <w:tc>
          <w:tcPr>
            <w:tcW w:w="5308" w:type="dxa"/>
          </w:tcPr>
          <w:p w14:paraId="16275FE8" w14:textId="77777777" w:rsidR="00C44483" w:rsidRDefault="00CE3158">
            <w:pPr>
              <w:pStyle w:val="TableParagraph"/>
              <w:spacing w:before="4" w:line="237" w:lineRule="auto"/>
              <w:ind w:left="115" w:right="163"/>
              <w:rPr>
                <w:sz w:val="20"/>
              </w:rPr>
            </w:pPr>
            <w:r>
              <w:rPr>
                <w:sz w:val="20"/>
              </w:rPr>
              <w:t>Provides professional advice to the EMS regulatory and EMS and Trauma systems programs. Serves as a forum for stakeholder input.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recommends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rules, assesses the need for EMS in the rural areas of the state, and develops a strategic plan for refining the educational requirements for certification and maintaining certification as EMS </w:t>
            </w:r>
            <w:r>
              <w:rPr>
                <w:spacing w:val="-2"/>
                <w:sz w:val="20"/>
              </w:rPr>
              <w:t>personnel.</w:t>
            </w:r>
          </w:p>
        </w:tc>
        <w:tc>
          <w:tcPr>
            <w:tcW w:w="4830" w:type="dxa"/>
          </w:tcPr>
          <w:p w14:paraId="16275FE9" w14:textId="77777777" w:rsidR="00C44483" w:rsidRDefault="00CE3158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color w:val="1F294F"/>
                <w:sz w:val="20"/>
              </w:rPr>
              <w:t>Jorie</w:t>
            </w:r>
            <w:r>
              <w:rPr>
                <w:color w:val="1F294F"/>
                <w:spacing w:val="-9"/>
                <w:sz w:val="20"/>
              </w:rPr>
              <w:t xml:space="preserve"> </w:t>
            </w:r>
            <w:r>
              <w:rPr>
                <w:color w:val="1F294F"/>
                <w:sz w:val="20"/>
              </w:rPr>
              <w:t>Klein</w:t>
            </w:r>
            <w:r>
              <w:rPr>
                <w:color w:val="1F294F"/>
                <w:spacing w:val="-6"/>
                <w:sz w:val="20"/>
              </w:rPr>
              <w:t xml:space="preserve"> </w:t>
            </w:r>
            <w:r>
              <w:rPr>
                <w:color w:val="1F294F"/>
                <w:spacing w:val="-4"/>
                <w:sz w:val="20"/>
              </w:rPr>
              <w:t>512-</w:t>
            </w:r>
          </w:p>
          <w:p w14:paraId="16275FEA" w14:textId="77777777" w:rsidR="00C44483" w:rsidRDefault="00CE3158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1F294F"/>
                <w:spacing w:val="-7"/>
                <w:sz w:val="20"/>
              </w:rPr>
              <w:t>535-</w:t>
            </w:r>
            <w:r>
              <w:rPr>
                <w:color w:val="1F294F"/>
                <w:spacing w:val="-4"/>
                <w:sz w:val="20"/>
              </w:rPr>
              <w:t>8538</w:t>
            </w:r>
          </w:p>
          <w:p w14:paraId="16275FEB" w14:textId="77777777" w:rsidR="00C44483" w:rsidRDefault="00CE3158">
            <w:pPr>
              <w:pStyle w:val="TableParagraph"/>
              <w:spacing w:line="236" w:lineRule="exact"/>
              <w:rPr>
                <w:sz w:val="20"/>
              </w:rPr>
            </w:pPr>
            <w:hyperlink r:id="rId61">
              <w:r>
                <w:rPr>
                  <w:color w:val="0D6CFA"/>
                  <w:spacing w:val="-2"/>
                  <w:sz w:val="20"/>
                  <w:u w:val="single" w:color="0D6CFA"/>
                </w:rPr>
                <w:t>jorie.klein@dshs.texas.gov</w:t>
              </w:r>
            </w:hyperlink>
          </w:p>
        </w:tc>
      </w:tr>
      <w:tr w:rsidR="00C44483" w14:paraId="16275FF2" w14:textId="77777777">
        <w:trPr>
          <w:trHeight w:val="1943"/>
        </w:trPr>
        <w:tc>
          <w:tcPr>
            <w:tcW w:w="3866" w:type="dxa"/>
          </w:tcPr>
          <w:p w14:paraId="16275FED" w14:textId="77777777" w:rsidR="00C44483" w:rsidRDefault="00CE3158">
            <w:pPr>
              <w:pStyle w:val="TableParagraph"/>
              <w:ind w:left="117"/>
              <w:rPr>
                <w:sz w:val="20"/>
              </w:rPr>
            </w:pPr>
            <w:hyperlink r:id="rId62">
              <w:r>
                <w:rPr>
                  <w:color w:val="0000FF"/>
                  <w:spacing w:val="-2"/>
                  <w:sz w:val="20"/>
                  <w:u w:val="single" w:color="0000FF"/>
                </w:rPr>
                <w:t>Preparedness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Coordi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nating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Council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(PCC)</w:t>
            </w:r>
          </w:p>
        </w:tc>
        <w:tc>
          <w:tcPr>
            <w:tcW w:w="5308" w:type="dxa"/>
          </w:tcPr>
          <w:p w14:paraId="16275FEE" w14:textId="77777777" w:rsidR="00C44483" w:rsidRDefault="00CE3158">
            <w:pPr>
              <w:pStyle w:val="TableParagraph"/>
              <w:ind w:left="115" w:right="163"/>
              <w:rPr>
                <w:sz w:val="20"/>
              </w:rPr>
            </w:pPr>
            <w:r>
              <w:rPr>
                <w:sz w:val="20"/>
              </w:rPr>
              <w:t>Advises and assists the Department of State Health Services as a multidisciplinary strategic review forum concerning topics related to preparedness,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response,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recovery,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mitigation activities in Te</w:t>
            </w:r>
            <w:r>
              <w:rPr>
                <w:sz w:val="20"/>
              </w:rPr>
              <w:t>xas at the state-level as they pertain to Emergency Support Function (ESF)-8 (Public Health and Medical).</w:t>
            </w:r>
          </w:p>
        </w:tc>
        <w:tc>
          <w:tcPr>
            <w:tcW w:w="4830" w:type="dxa"/>
          </w:tcPr>
          <w:p w14:paraId="16275FEF" w14:textId="77777777" w:rsidR="00C44483" w:rsidRDefault="00CE3158">
            <w:pPr>
              <w:pStyle w:val="TableParagraph"/>
              <w:ind w:right="1076"/>
              <w:rPr>
                <w:sz w:val="20"/>
              </w:rPr>
            </w:pPr>
            <w:r>
              <w:rPr>
                <w:color w:val="3A3A3B"/>
                <w:sz w:val="20"/>
              </w:rPr>
              <w:t xml:space="preserve">Dana Birnberg </w:t>
            </w:r>
            <w:hyperlink r:id="rId63">
              <w:r>
                <w:rPr>
                  <w:color w:val="0000FF"/>
                  <w:spacing w:val="-6"/>
                  <w:sz w:val="20"/>
                  <w:u w:val="single" w:color="0000FF"/>
                </w:rPr>
                <w:t>dana.birnberg@dshs.texas.gov</w:t>
              </w:r>
            </w:hyperlink>
          </w:p>
          <w:p w14:paraId="16275FF0" w14:textId="77777777" w:rsidR="00C44483" w:rsidRDefault="00C44483">
            <w:pPr>
              <w:pStyle w:val="TableParagraph"/>
              <w:spacing w:before="34"/>
              <w:ind w:left="0"/>
              <w:rPr>
                <w:b/>
                <w:sz w:val="20"/>
              </w:rPr>
            </w:pPr>
          </w:p>
          <w:p w14:paraId="16275FF1" w14:textId="77777777" w:rsidR="00C44483" w:rsidRDefault="00CE31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Aimee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Wong</w:t>
            </w:r>
            <w:r>
              <w:rPr>
                <w:spacing w:val="-12"/>
                <w:sz w:val="20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sz w:val="20"/>
                  <w:u w:val="single" w:color="0000FF"/>
                </w:rPr>
                <w:t>aimee.wong@dshs.texas.gov</w:t>
              </w:r>
            </w:hyperlink>
          </w:p>
        </w:tc>
      </w:tr>
      <w:tr w:rsidR="00C44483" w14:paraId="16275FF9" w14:textId="77777777">
        <w:trPr>
          <w:trHeight w:val="1799"/>
        </w:trPr>
        <w:tc>
          <w:tcPr>
            <w:tcW w:w="3866" w:type="dxa"/>
          </w:tcPr>
          <w:p w14:paraId="16275FF3" w14:textId="77777777" w:rsidR="00C44483" w:rsidRDefault="00CE3158">
            <w:pPr>
              <w:pStyle w:val="TableParagraph"/>
              <w:spacing w:before="5"/>
              <w:ind w:left="117" w:right="739"/>
              <w:rPr>
                <w:sz w:val="20"/>
              </w:rPr>
            </w:pPr>
            <w:hyperlink r:id="rId65">
              <w:r>
                <w:rPr>
                  <w:color w:val="0000FF"/>
                  <w:spacing w:val="-2"/>
                  <w:sz w:val="20"/>
                  <w:u w:val="single" w:color="0000FF"/>
                </w:rPr>
                <w:t>Statewide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Health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Coordinating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sz w:val="20"/>
                  <w:u w:val="single" w:color="0000FF"/>
                </w:rPr>
                <w:t>Council</w:t>
              </w:r>
            </w:hyperlink>
          </w:p>
          <w:p w14:paraId="16275FF4" w14:textId="77777777" w:rsidR="00C44483" w:rsidRDefault="00CE315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(SHCC)</w:t>
            </w:r>
          </w:p>
        </w:tc>
        <w:tc>
          <w:tcPr>
            <w:tcW w:w="5308" w:type="dxa"/>
          </w:tcPr>
          <w:p w14:paraId="16275FF5" w14:textId="77777777" w:rsidR="00C44483" w:rsidRDefault="00CE3158">
            <w:pPr>
              <w:pStyle w:val="TableParagraph"/>
              <w:spacing w:before="5"/>
              <w:ind w:left="115" w:right="163"/>
              <w:rPr>
                <w:sz w:val="20"/>
              </w:rPr>
            </w:pPr>
            <w:r>
              <w:rPr>
                <w:sz w:val="20"/>
              </w:rPr>
              <w:t>Ensures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are available to all citizens in an orderly and economical manner. Based on these planning activities, makes recommendations to the Governor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Legislature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State Health Plan.</w:t>
            </w:r>
          </w:p>
        </w:tc>
        <w:tc>
          <w:tcPr>
            <w:tcW w:w="4830" w:type="dxa"/>
          </w:tcPr>
          <w:p w14:paraId="16275FF6" w14:textId="77777777" w:rsidR="00C44483" w:rsidRDefault="00CE3158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Committee: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11"/>
                <w:sz w:val="20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sz w:val="20"/>
                  <w:u w:val="single" w:color="0000FF"/>
                </w:rPr>
                <w:t>SHCC@dshs.texas.gov</w:t>
              </w:r>
            </w:hyperlink>
          </w:p>
          <w:p w14:paraId="16275FF7" w14:textId="77777777" w:rsidR="00C44483" w:rsidRDefault="00CE3158">
            <w:pPr>
              <w:pStyle w:val="TableParagraph"/>
              <w:spacing w:before="239"/>
              <w:ind w:right="3291"/>
              <w:rPr>
                <w:sz w:val="20"/>
              </w:rPr>
            </w:pPr>
            <w:r>
              <w:rPr>
                <w:sz w:val="20"/>
              </w:rPr>
              <w:t>Lissette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Curry </w:t>
            </w:r>
            <w:r>
              <w:rPr>
                <w:spacing w:val="-6"/>
                <w:sz w:val="20"/>
              </w:rPr>
              <w:t>512-776-6541</w:t>
            </w:r>
          </w:p>
          <w:p w14:paraId="16275FF8" w14:textId="77777777" w:rsidR="00C44483" w:rsidRDefault="00CE3158">
            <w:pPr>
              <w:pStyle w:val="TableParagraph"/>
              <w:spacing w:before="6"/>
              <w:rPr>
                <w:sz w:val="20"/>
              </w:rPr>
            </w:pPr>
            <w:hyperlink r:id="rId68">
              <w:r>
                <w:rPr>
                  <w:color w:val="0000FF"/>
                  <w:spacing w:val="-2"/>
                  <w:sz w:val="20"/>
                  <w:u w:val="single" w:color="0000FF"/>
                </w:rPr>
                <w:t>lissette.curry@dshs.texas.gov</w:t>
              </w:r>
            </w:hyperlink>
          </w:p>
        </w:tc>
      </w:tr>
      <w:tr w:rsidR="00C44483" w14:paraId="16276000" w14:textId="77777777">
        <w:trPr>
          <w:trHeight w:val="1946"/>
        </w:trPr>
        <w:tc>
          <w:tcPr>
            <w:tcW w:w="3866" w:type="dxa"/>
          </w:tcPr>
          <w:p w14:paraId="16275FFA" w14:textId="77777777" w:rsidR="00C44483" w:rsidRDefault="00CE3158">
            <w:pPr>
              <w:pStyle w:val="TableParagraph"/>
              <w:ind w:left="117" w:right="508"/>
              <w:rPr>
                <w:sz w:val="20"/>
              </w:rPr>
            </w:pPr>
            <w:hyperlink r:id="rId69">
              <w:r>
                <w:rPr>
                  <w:color w:val="0000FF"/>
                  <w:spacing w:val="-2"/>
                  <w:sz w:val="20"/>
                  <w:u w:val="single" w:color="0000FF"/>
                </w:rPr>
                <w:t>Task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Force</w:t>
              </w:r>
              <w:r>
                <w:rPr>
                  <w:color w:val="0000FF"/>
                  <w:spacing w:val="-1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of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Border</w:t>
              </w:r>
              <w:r>
                <w:rPr>
                  <w:color w:val="0000FF"/>
                  <w:spacing w:val="-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Health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sz w:val="20"/>
                  <w:u w:val="single" w:color="0000FF"/>
                </w:rPr>
                <w:t>Officials</w:t>
              </w:r>
            </w:hyperlink>
          </w:p>
          <w:p w14:paraId="16275FFB" w14:textId="77777777" w:rsidR="00C44483" w:rsidRDefault="00CE3158">
            <w:pPr>
              <w:pStyle w:val="TableParagraph"/>
              <w:spacing w:line="23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(TFBHO)</w:t>
            </w:r>
          </w:p>
        </w:tc>
        <w:tc>
          <w:tcPr>
            <w:tcW w:w="5308" w:type="dxa"/>
          </w:tcPr>
          <w:p w14:paraId="16275FFC" w14:textId="77777777" w:rsidR="00C44483" w:rsidRDefault="00CE3158">
            <w:pPr>
              <w:pStyle w:val="TableParagraph"/>
              <w:ind w:left="115" w:right="163"/>
              <w:rPr>
                <w:sz w:val="20"/>
              </w:rPr>
            </w:pPr>
            <w:r>
              <w:rPr>
                <w:sz w:val="20"/>
              </w:rPr>
              <w:t>The TFBHO is responsible for providing recommendations to the Texas Commissioner o</w:t>
            </w:r>
            <w:r>
              <w:rPr>
                <w:sz w:val="20"/>
              </w:rPr>
              <w:t>f Health on policy priorities that address major public health issues affecting border residents' health conditions, including access to health, border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population health (wellness and diseases).</w:t>
            </w:r>
          </w:p>
        </w:tc>
        <w:tc>
          <w:tcPr>
            <w:tcW w:w="4830" w:type="dxa"/>
          </w:tcPr>
          <w:p w14:paraId="16275FFD" w14:textId="77777777" w:rsidR="00C44483" w:rsidRDefault="00CE3158">
            <w:pPr>
              <w:pStyle w:val="TableParagraph"/>
              <w:rPr>
                <w:sz w:val="20"/>
              </w:rPr>
            </w:pPr>
            <w:r>
              <w:rPr>
                <w:color w:val="1F294F"/>
                <w:sz w:val="20"/>
              </w:rPr>
              <w:t>Committee</w:t>
            </w:r>
            <w:r>
              <w:rPr>
                <w:color w:val="1F294F"/>
                <w:spacing w:val="-10"/>
                <w:sz w:val="20"/>
              </w:rPr>
              <w:t xml:space="preserve"> </w:t>
            </w:r>
            <w:r>
              <w:rPr>
                <w:color w:val="1F294F"/>
                <w:sz w:val="20"/>
              </w:rPr>
              <w:t>Email:</w:t>
            </w:r>
            <w:r>
              <w:rPr>
                <w:color w:val="1F294F"/>
                <w:spacing w:val="-7"/>
                <w:sz w:val="20"/>
              </w:rPr>
              <w:t xml:space="preserve"> </w:t>
            </w:r>
            <w:hyperlink r:id="rId71">
              <w:r>
                <w:rPr>
                  <w:color w:val="0D6CFA"/>
                  <w:spacing w:val="-2"/>
                  <w:sz w:val="20"/>
                  <w:u w:val="single" w:color="0D6CFA"/>
                </w:rPr>
                <w:t>OBPH@dshs.texas.gov</w:t>
              </w:r>
            </w:hyperlink>
          </w:p>
          <w:p w14:paraId="16275FFE" w14:textId="77777777" w:rsidR="00C44483" w:rsidRDefault="00CE3158">
            <w:pPr>
              <w:pStyle w:val="TableParagraph"/>
              <w:spacing w:before="225"/>
              <w:ind w:right="2188" w:hanging="1"/>
              <w:rPr>
                <w:sz w:val="20"/>
              </w:rPr>
            </w:pPr>
            <w:r>
              <w:rPr>
                <w:color w:val="1F294F"/>
                <w:sz w:val="20"/>
              </w:rPr>
              <w:t>Guillermo</w:t>
            </w:r>
            <w:r>
              <w:rPr>
                <w:color w:val="1F294F"/>
                <w:spacing w:val="-18"/>
                <w:sz w:val="20"/>
              </w:rPr>
              <w:t xml:space="preserve"> </w:t>
            </w:r>
            <w:r>
              <w:rPr>
                <w:color w:val="1F294F"/>
                <w:sz w:val="20"/>
              </w:rPr>
              <w:t>Zenizo</w:t>
            </w:r>
            <w:r>
              <w:rPr>
                <w:color w:val="1F294F"/>
                <w:spacing w:val="-18"/>
                <w:sz w:val="20"/>
              </w:rPr>
              <w:t xml:space="preserve"> </w:t>
            </w:r>
            <w:r>
              <w:rPr>
                <w:color w:val="1F294F"/>
                <w:sz w:val="20"/>
              </w:rPr>
              <w:t xml:space="preserve">Lindsey </w:t>
            </w:r>
            <w:r>
              <w:rPr>
                <w:color w:val="1F294F"/>
                <w:spacing w:val="-2"/>
                <w:sz w:val="20"/>
              </w:rPr>
              <w:t>512-865-7380</w:t>
            </w:r>
          </w:p>
          <w:p w14:paraId="16275FFF" w14:textId="77777777" w:rsidR="00C44483" w:rsidRDefault="00CE3158">
            <w:pPr>
              <w:pStyle w:val="TableParagraph"/>
              <w:spacing w:before="1"/>
              <w:ind w:left="119"/>
              <w:rPr>
                <w:sz w:val="20"/>
              </w:rPr>
            </w:pPr>
            <w:hyperlink r:id="rId72">
              <w:r>
                <w:rPr>
                  <w:color w:val="0000FF"/>
                  <w:spacing w:val="-2"/>
                  <w:sz w:val="20"/>
                  <w:u w:val="single" w:color="0000FF"/>
                </w:rPr>
                <w:t>guillermo.zenizolindsey@dshs.texas.gov</w:t>
              </w:r>
            </w:hyperlink>
          </w:p>
        </w:tc>
      </w:tr>
    </w:tbl>
    <w:p w14:paraId="16276001" w14:textId="77777777" w:rsidR="00C44483" w:rsidRDefault="00C44483">
      <w:pPr>
        <w:rPr>
          <w:sz w:val="20"/>
        </w:rPr>
        <w:sectPr w:rsidR="00C44483">
          <w:pgSz w:w="15840" w:h="12240" w:orient="landscape"/>
          <w:pgMar w:top="1260" w:right="1000" w:bottom="880" w:left="600" w:header="721" w:footer="699" w:gutter="0"/>
          <w:cols w:space="720"/>
        </w:sectPr>
      </w:pPr>
    </w:p>
    <w:p w14:paraId="16276002" w14:textId="77777777" w:rsidR="00C44483" w:rsidRDefault="00C44483">
      <w:pPr>
        <w:spacing w:before="3" w:after="1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08"/>
        <w:gridCol w:w="4830"/>
      </w:tblGrid>
      <w:tr w:rsidR="00C44483" w14:paraId="16276008" w14:textId="77777777">
        <w:trPr>
          <w:trHeight w:val="2186"/>
        </w:trPr>
        <w:tc>
          <w:tcPr>
            <w:tcW w:w="3866" w:type="dxa"/>
          </w:tcPr>
          <w:p w14:paraId="16276003" w14:textId="77777777" w:rsidR="00C44483" w:rsidRDefault="00CE3158">
            <w:pPr>
              <w:pStyle w:val="TableParagraph"/>
              <w:ind w:left="117" w:right="268"/>
              <w:rPr>
                <w:sz w:val="20"/>
              </w:rPr>
            </w:pPr>
            <w:hyperlink r:id="rId73">
              <w:r>
                <w:rPr>
                  <w:color w:val="0000FF"/>
                  <w:spacing w:val="-2"/>
                  <w:sz w:val="20"/>
                  <w:u w:val="single" w:color="0000FF"/>
                </w:rPr>
                <w:t>Task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Force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on</w:t>
              </w:r>
              <w:r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Infectious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Disease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4">
              <w:r>
                <w:rPr>
                  <w:color w:val="0000FF"/>
                  <w:sz w:val="20"/>
                  <w:u w:val="single" w:color="0000FF"/>
                </w:rPr>
                <w:t>Preparedness and Response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(IDPR)</w:t>
            </w:r>
          </w:p>
        </w:tc>
        <w:tc>
          <w:tcPr>
            <w:tcW w:w="5308" w:type="dxa"/>
          </w:tcPr>
          <w:p w14:paraId="16276004" w14:textId="77777777" w:rsidR="00C44483" w:rsidRDefault="00CE3158">
            <w:pPr>
              <w:pStyle w:val="TableParagraph"/>
              <w:ind w:left="115" w:right="117"/>
              <w:rPr>
                <w:sz w:val="20"/>
              </w:rPr>
            </w:pPr>
            <w:r>
              <w:rPr>
                <w:sz w:val="20"/>
              </w:rPr>
              <w:t>The Task Force on Infectious Disease Prepar</w:t>
            </w:r>
            <w:r>
              <w:rPr>
                <w:sz w:val="20"/>
              </w:rPr>
              <w:t>edness and Response is an advisory panel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governor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evidence- based assessments, protocols, and recommendations related to state responses to infectious diseases, including Ebola, and serve as a reliable and transparent source of information and education for Texas leadership and citizens.</w:t>
            </w:r>
          </w:p>
        </w:tc>
        <w:tc>
          <w:tcPr>
            <w:tcW w:w="4830" w:type="dxa"/>
          </w:tcPr>
          <w:p w14:paraId="16276005" w14:textId="77777777" w:rsidR="00C44483" w:rsidRDefault="00CE3158">
            <w:pPr>
              <w:pStyle w:val="TableParagraph"/>
              <w:ind w:right="1076"/>
              <w:rPr>
                <w:sz w:val="20"/>
              </w:rPr>
            </w:pPr>
            <w:r>
              <w:rPr>
                <w:color w:val="1F294F"/>
                <w:sz w:val="20"/>
              </w:rPr>
              <w:t xml:space="preserve">Committee Email: </w:t>
            </w:r>
            <w:hyperlink r:id="rId75">
              <w:r>
                <w:rPr>
                  <w:color w:val="0000FF"/>
                  <w:spacing w:val="-4"/>
                  <w:sz w:val="20"/>
                  <w:u w:val="single" w:color="0000FF"/>
                </w:rPr>
                <w:t>TaskForceID@dshs.texas.gov</w:t>
              </w:r>
            </w:hyperlink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1F294F"/>
                <w:spacing w:val="-4"/>
                <w:sz w:val="20"/>
              </w:rPr>
              <w:t xml:space="preserve">Phone: </w:t>
            </w:r>
            <w:r>
              <w:rPr>
                <w:color w:val="1F294F"/>
                <w:spacing w:val="-2"/>
                <w:sz w:val="20"/>
              </w:rPr>
              <w:t>512-969-0428</w:t>
            </w:r>
          </w:p>
          <w:p w14:paraId="16276006" w14:textId="77777777" w:rsidR="00C44483" w:rsidRDefault="00CE3158">
            <w:pPr>
              <w:pStyle w:val="TableParagraph"/>
              <w:spacing w:before="226"/>
              <w:ind w:right="1076"/>
              <w:rPr>
                <w:sz w:val="20"/>
              </w:rPr>
            </w:pPr>
            <w:r>
              <w:rPr>
                <w:color w:val="1F294F"/>
                <w:sz w:val="20"/>
              </w:rPr>
              <w:t xml:space="preserve">Austin Bailey </w:t>
            </w:r>
            <w:hyperlink r:id="rId76">
              <w:r>
                <w:rPr>
                  <w:color w:val="0D6CFA"/>
                  <w:spacing w:val="-6"/>
                  <w:sz w:val="20"/>
                  <w:u w:val="single" w:color="0D6CFA"/>
                </w:rPr>
                <w:t>austin.bailey@dshs.texas.gov</w:t>
              </w:r>
            </w:hyperlink>
          </w:p>
          <w:p w14:paraId="16276007" w14:textId="77777777" w:rsidR="00C44483" w:rsidRDefault="00CE3158">
            <w:pPr>
              <w:pStyle w:val="TableParagraph"/>
              <w:spacing w:before="224"/>
              <w:rPr>
                <w:sz w:val="20"/>
              </w:rPr>
            </w:pPr>
            <w:r>
              <w:rPr>
                <w:color w:val="1F294F"/>
                <w:sz w:val="20"/>
              </w:rPr>
              <w:t>Saroj</w:t>
            </w:r>
            <w:r>
              <w:rPr>
                <w:color w:val="1F294F"/>
                <w:spacing w:val="-6"/>
                <w:sz w:val="20"/>
              </w:rPr>
              <w:t xml:space="preserve"> </w:t>
            </w:r>
            <w:r>
              <w:rPr>
                <w:color w:val="1F294F"/>
                <w:sz w:val="20"/>
              </w:rPr>
              <w:t>Rai</w:t>
            </w:r>
            <w:r>
              <w:rPr>
                <w:color w:val="1F294F"/>
                <w:spacing w:val="-4"/>
                <w:sz w:val="20"/>
              </w:rPr>
              <w:t xml:space="preserve"> </w:t>
            </w:r>
            <w:hyperlink r:id="rId77">
              <w:r>
                <w:rPr>
                  <w:color w:val="0D6CFA"/>
                  <w:spacing w:val="-2"/>
                  <w:sz w:val="20"/>
                  <w:u w:val="single" w:color="0D6CFA"/>
                </w:rPr>
                <w:t>saroj.rai@dshs.texas.gov</w:t>
              </w:r>
            </w:hyperlink>
          </w:p>
        </w:tc>
      </w:tr>
      <w:tr w:rsidR="00C44483" w14:paraId="1627600E" w14:textId="77777777">
        <w:trPr>
          <w:trHeight w:val="2193"/>
        </w:trPr>
        <w:tc>
          <w:tcPr>
            <w:tcW w:w="3866" w:type="dxa"/>
          </w:tcPr>
          <w:p w14:paraId="16276009" w14:textId="77777777" w:rsidR="00C44483" w:rsidRDefault="00CE3158">
            <w:pPr>
              <w:pStyle w:val="TableParagraph"/>
              <w:ind w:left="117" w:right="1051"/>
              <w:rPr>
                <w:sz w:val="20"/>
              </w:rPr>
            </w:pPr>
            <w:hyperlink r:id="rId78">
              <w:r>
                <w:rPr>
                  <w:color w:val="0000FF"/>
                  <w:spacing w:val="-2"/>
                  <w:sz w:val="20"/>
                  <w:u w:val="single" w:color="0000FF"/>
                </w:rPr>
                <w:t>Texas</w:t>
              </w:r>
              <w:r>
                <w:rPr>
                  <w:color w:val="0000FF"/>
                  <w:spacing w:val="-1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Center</w:t>
              </w:r>
              <w:r>
                <w:rPr>
                  <w:color w:val="0000FF"/>
                  <w:spacing w:val="-1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for</w:t>
              </w:r>
              <w:r>
                <w:rPr>
                  <w:color w:val="0000FF"/>
                  <w:spacing w:val="-1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Nursing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9">
              <w:r>
                <w:rPr>
                  <w:color w:val="0000FF"/>
                  <w:sz w:val="20"/>
                  <w:u w:val="single" w:color="0000FF"/>
                </w:rPr>
                <w:t>and Workforce Studies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1F294F"/>
                <w:spacing w:val="-2"/>
                <w:sz w:val="20"/>
              </w:rPr>
              <w:t>(TCNWS)</w:t>
            </w:r>
          </w:p>
        </w:tc>
        <w:tc>
          <w:tcPr>
            <w:tcW w:w="5308" w:type="dxa"/>
          </w:tcPr>
          <w:p w14:paraId="1627600A" w14:textId="77777777" w:rsidR="00C44483" w:rsidRDefault="00CE3158">
            <w:pPr>
              <w:pStyle w:val="TableParagraph"/>
              <w:ind w:left="115" w:right="163"/>
              <w:rPr>
                <w:sz w:val="20"/>
              </w:rPr>
            </w:pPr>
            <w:r>
              <w:rPr>
                <w:sz w:val="20"/>
              </w:rPr>
              <w:t>Guid</w:t>
            </w:r>
            <w:r>
              <w:rPr>
                <w:sz w:val="20"/>
              </w:rPr>
              <w:t>es in the accuracy of reporting nursing workforce data and research results; Develop priorities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Center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 Nursing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Workforce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(CNWS).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Provides policy recommendations to assure an adequate nursing workforce for the </w:t>
            </w:r>
            <w:r>
              <w:rPr>
                <w:sz w:val="20"/>
              </w:rPr>
              <w:t>State of Texas.</w:t>
            </w:r>
          </w:p>
          <w:p w14:paraId="1627600B" w14:textId="77777777" w:rsidR="00C44483" w:rsidRDefault="00CE3158">
            <w:pPr>
              <w:pStyle w:val="TableParagraph"/>
              <w:spacing w:before="6"/>
              <w:ind w:left="115" w:right="163"/>
              <w:rPr>
                <w:sz w:val="20"/>
              </w:rPr>
            </w:pPr>
            <w:r>
              <w:rPr>
                <w:sz w:val="20"/>
              </w:rPr>
              <w:t>Identifies other issues concerning nursing professionals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study.</w:t>
            </w:r>
          </w:p>
        </w:tc>
        <w:tc>
          <w:tcPr>
            <w:tcW w:w="4830" w:type="dxa"/>
          </w:tcPr>
          <w:p w14:paraId="1627600C" w14:textId="77777777" w:rsidR="00C44483" w:rsidRDefault="00CE3158">
            <w:pPr>
              <w:pStyle w:val="TableParagraph"/>
              <w:ind w:right="3291"/>
              <w:rPr>
                <w:sz w:val="20"/>
              </w:rPr>
            </w:pPr>
            <w:r>
              <w:rPr>
                <w:color w:val="1F294F"/>
                <w:sz w:val="20"/>
              </w:rPr>
              <w:t xml:space="preserve">Pamela Lauer </w:t>
            </w:r>
            <w:r>
              <w:rPr>
                <w:color w:val="1F294F"/>
                <w:spacing w:val="-6"/>
                <w:sz w:val="20"/>
              </w:rPr>
              <w:t>512-776-6723</w:t>
            </w:r>
          </w:p>
          <w:p w14:paraId="1627600D" w14:textId="77777777" w:rsidR="00C44483" w:rsidRDefault="00CE3158">
            <w:pPr>
              <w:pStyle w:val="TableParagraph"/>
              <w:spacing w:line="235" w:lineRule="exact"/>
              <w:rPr>
                <w:sz w:val="20"/>
              </w:rPr>
            </w:pPr>
            <w:hyperlink r:id="rId80">
              <w:r>
                <w:rPr>
                  <w:color w:val="0D6CFA"/>
                  <w:spacing w:val="-2"/>
                  <w:sz w:val="20"/>
                  <w:u w:val="single" w:color="0D6CFA"/>
                </w:rPr>
                <w:t>pamela.lauer@dshs.texas.gov</w:t>
              </w:r>
            </w:hyperlink>
          </w:p>
        </w:tc>
      </w:tr>
      <w:tr w:rsidR="00C44483" w14:paraId="16276016" w14:textId="77777777">
        <w:trPr>
          <w:trHeight w:val="2675"/>
        </w:trPr>
        <w:tc>
          <w:tcPr>
            <w:tcW w:w="3866" w:type="dxa"/>
          </w:tcPr>
          <w:p w14:paraId="1627600F" w14:textId="77777777" w:rsidR="00C44483" w:rsidRDefault="00CE3158">
            <w:pPr>
              <w:pStyle w:val="TableParagraph"/>
              <w:spacing w:before="5"/>
              <w:ind w:left="117" w:right="508"/>
              <w:rPr>
                <w:sz w:val="20"/>
              </w:rPr>
            </w:pPr>
            <w:hyperlink r:id="rId81">
              <w:r>
                <w:rPr>
                  <w:color w:val="0000FF"/>
                  <w:sz w:val="20"/>
                  <w:u w:val="single" w:color="0000FF"/>
                </w:rPr>
                <w:t>Texas Council on Alzheimer's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0"/>
                  <w:u w:val="single" w:color="0000FF"/>
                </w:rPr>
                <w:t>Disease</w:t>
              </w:r>
              <w:r>
                <w:rPr>
                  <w:color w:val="0000FF"/>
                  <w:spacing w:val="-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and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Related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Disorders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(TCADRD)</w:t>
            </w:r>
          </w:p>
        </w:tc>
        <w:tc>
          <w:tcPr>
            <w:tcW w:w="5308" w:type="dxa"/>
          </w:tcPr>
          <w:p w14:paraId="16276010" w14:textId="77777777" w:rsidR="00C44483" w:rsidRDefault="00CE3158">
            <w:pPr>
              <w:pStyle w:val="TableParagraph"/>
              <w:spacing w:before="5"/>
              <w:ind w:left="115" w:right="163"/>
              <w:rPr>
                <w:sz w:val="20"/>
              </w:rPr>
            </w:pPr>
            <w:r>
              <w:rPr>
                <w:sz w:val="20"/>
              </w:rPr>
              <w:t>Advises and recommends needed actions for the benefit of persons with Alzheimer's disease and related disorder and their caregivers; disseminates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related activities; coordinates services and activities of state agencies, associa</w:t>
            </w:r>
            <w:r>
              <w:rPr>
                <w:sz w:val="20"/>
              </w:rPr>
              <w:t>tions, and other service providers;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encourages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statewide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coordinated </w:t>
            </w:r>
            <w:r>
              <w:rPr>
                <w:spacing w:val="-2"/>
                <w:sz w:val="20"/>
              </w:rPr>
              <w:t>research.</w:t>
            </w:r>
          </w:p>
        </w:tc>
        <w:tc>
          <w:tcPr>
            <w:tcW w:w="4830" w:type="dxa"/>
          </w:tcPr>
          <w:p w14:paraId="16276011" w14:textId="77777777" w:rsidR="00C44483" w:rsidRDefault="00CE3158">
            <w:pPr>
              <w:pStyle w:val="TableParagraph"/>
              <w:spacing w:before="5"/>
              <w:ind w:right="1076"/>
              <w:rPr>
                <w:sz w:val="20"/>
              </w:rPr>
            </w:pPr>
            <w:r>
              <w:rPr>
                <w:sz w:val="20"/>
              </w:rPr>
              <w:t xml:space="preserve">Committee Email: </w:t>
            </w:r>
            <w:hyperlink r:id="rId83">
              <w:r>
                <w:rPr>
                  <w:color w:val="0000FF"/>
                  <w:spacing w:val="-6"/>
                  <w:sz w:val="20"/>
                  <w:u w:val="single" w:color="0000FF"/>
                </w:rPr>
                <w:t>alzheimers@dshs.texas.gov</w:t>
              </w:r>
            </w:hyperlink>
          </w:p>
          <w:p w14:paraId="16276012" w14:textId="77777777" w:rsidR="00C44483" w:rsidRDefault="00CE3158">
            <w:pPr>
              <w:pStyle w:val="TableParagraph"/>
              <w:spacing w:before="241"/>
              <w:ind w:right="3351"/>
              <w:rPr>
                <w:sz w:val="20"/>
              </w:rPr>
            </w:pPr>
            <w:r>
              <w:rPr>
                <w:spacing w:val="-2"/>
                <w:sz w:val="20"/>
              </w:rPr>
              <w:t>Julie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Ketelsen 512-695-</w:t>
            </w:r>
          </w:p>
          <w:p w14:paraId="16276013" w14:textId="77777777" w:rsidR="00C44483" w:rsidRDefault="00CE3158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3846</w:t>
            </w:r>
          </w:p>
          <w:p w14:paraId="16276014" w14:textId="77777777" w:rsidR="00C44483" w:rsidRDefault="00CE3158">
            <w:pPr>
              <w:pStyle w:val="TableParagraph"/>
              <w:spacing w:before="6"/>
              <w:rPr>
                <w:sz w:val="20"/>
              </w:rPr>
            </w:pPr>
            <w:hyperlink r:id="rId84">
              <w:r>
                <w:rPr>
                  <w:color w:val="0000FF"/>
                  <w:spacing w:val="-2"/>
                  <w:sz w:val="20"/>
                  <w:u w:val="single" w:color="0000FF"/>
                </w:rPr>
                <w:t>Julie.ketelsen@dshs.texas.gov</w:t>
              </w:r>
            </w:hyperlink>
          </w:p>
          <w:p w14:paraId="16276015" w14:textId="77777777" w:rsidR="00C44483" w:rsidRDefault="00CE3158">
            <w:pPr>
              <w:pStyle w:val="TableParagraph"/>
              <w:spacing w:before="237"/>
              <w:rPr>
                <w:sz w:val="20"/>
              </w:rPr>
            </w:pPr>
            <w:r>
              <w:rPr>
                <w:sz w:val="20"/>
              </w:rPr>
              <w:t xml:space="preserve">Rachel Wiseman </w:t>
            </w:r>
            <w:hyperlink r:id="rId85">
              <w:r>
                <w:rPr>
                  <w:color w:val="0000FF"/>
                  <w:spacing w:val="-6"/>
                  <w:sz w:val="20"/>
                  <w:u w:val="single" w:color="0000FF"/>
                </w:rPr>
                <w:t>rachel.wiseman@dshs.texas.gov</w:t>
              </w:r>
            </w:hyperlink>
          </w:p>
        </w:tc>
      </w:tr>
      <w:tr w:rsidR="00C44483" w14:paraId="16276020" w14:textId="77777777">
        <w:trPr>
          <w:trHeight w:val="2430"/>
        </w:trPr>
        <w:tc>
          <w:tcPr>
            <w:tcW w:w="3866" w:type="dxa"/>
          </w:tcPr>
          <w:p w14:paraId="16276017" w14:textId="77777777" w:rsidR="00C44483" w:rsidRDefault="00CE3158">
            <w:pPr>
              <w:pStyle w:val="TableParagraph"/>
              <w:ind w:left="117"/>
              <w:rPr>
                <w:sz w:val="20"/>
              </w:rPr>
            </w:pPr>
            <w:hyperlink r:id="rId86">
              <w:r>
                <w:rPr>
                  <w:color w:val="0000FF"/>
                  <w:spacing w:val="-2"/>
                  <w:sz w:val="20"/>
                  <w:u w:val="single" w:color="0000FF"/>
                </w:rPr>
                <w:t>Texas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Council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on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Cardiovascular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7">
              <w:r>
                <w:rPr>
                  <w:color w:val="0000FF"/>
                  <w:sz w:val="20"/>
                  <w:u w:val="single" w:color="0000FF"/>
                </w:rPr>
                <w:t>Disease and Stroke</w:t>
              </w:r>
            </w:hyperlink>
          </w:p>
          <w:p w14:paraId="16276018" w14:textId="77777777" w:rsidR="00C44483" w:rsidRDefault="00CE3158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(TCCDS)</w:t>
            </w:r>
          </w:p>
        </w:tc>
        <w:tc>
          <w:tcPr>
            <w:tcW w:w="5308" w:type="dxa"/>
          </w:tcPr>
          <w:p w14:paraId="16276019" w14:textId="77777777" w:rsidR="00C44483" w:rsidRDefault="00CE3158">
            <w:pPr>
              <w:pStyle w:val="TableParagraph"/>
              <w:ind w:left="115" w:right="163"/>
              <w:rPr>
                <w:sz w:val="20"/>
              </w:rPr>
            </w:pPr>
            <w:r>
              <w:rPr>
                <w:sz w:val="20"/>
              </w:rPr>
              <w:t>Develops a plan to reduce the morbidity, morta</w:t>
            </w:r>
            <w:r>
              <w:rPr>
                <w:sz w:val="20"/>
              </w:rPr>
              <w:t>lity, economic burden of cardiovascular disease and stroke in Texas. Conducts health education, public awareness, and community outreach.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agencies to improve access to treatment. Develops a database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z w:val="20"/>
              </w:rPr>
              <w:t>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care.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Collects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analyzes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 cardiovascular disease and stroke.</w:t>
            </w:r>
          </w:p>
        </w:tc>
        <w:tc>
          <w:tcPr>
            <w:tcW w:w="4830" w:type="dxa"/>
          </w:tcPr>
          <w:p w14:paraId="1627601A" w14:textId="77777777" w:rsidR="00C44483" w:rsidRDefault="00CE31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sz w:val="20"/>
                  <w:u w:val="single" w:color="0000FF"/>
                </w:rPr>
                <w:t>cardio@dshs.texas.gov</w:t>
              </w:r>
            </w:hyperlink>
          </w:p>
          <w:p w14:paraId="1627601B" w14:textId="77777777" w:rsidR="00C44483" w:rsidRDefault="00C44483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627601C" w14:textId="77777777" w:rsidR="00C44483" w:rsidRDefault="00CE3158">
            <w:pPr>
              <w:pStyle w:val="TableParagraph"/>
              <w:ind w:right="3291"/>
              <w:rPr>
                <w:sz w:val="20"/>
              </w:rPr>
            </w:pPr>
            <w:r>
              <w:rPr>
                <w:sz w:val="20"/>
              </w:rPr>
              <w:t>Julie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Ketelsen </w:t>
            </w:r>
            <w:r>
              <w:rPr>
                <w:spacing w:val="-6"/>
                <w:sz w:val="20"/>
              </w:rPr>
              <w:t>512-695-3846</w:t>
            </w:r>
          </w:p>
          <w:p w14:paraId="1627601D" w14:textId="77777777" w:rsidR="00C44483" w:rsidRDefault="00CE3158">
            <w:pPr>
              <w:pStyle w:val="TableParagraph"/>
              <w:spacing w:line="230" w:lineRule="exact"/>
              <w:rPr>
                <w:sz w:val="20"/>
              </w:rPr>
            </w:pPr>
            <w:hyperlink r:id="rId89">
              <w:r>
                <w:rPr>
                  <w:color w:val="0000FF"/>
                  <w:spacing w:val="-2"/>
                  <w:sz w:val="20"/>
                  <w:u w:val="single" w:color="0000FF"/>
                </w:rPr>
                <w:t>Julie.ketelsen@dshs.texas.gov</w:t>
              </w:r>
            </w:hyperlink>
          </w:p>
          <w:p w14:paraId="1627601E" w14:textId="77777777" w:rsidR="00C44483" w:rsidRDefault="00C44483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14:paraId="1627601F" w14:textId="77777777" w:rsidR="00C44483" w:rsidRDefault="00CE31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Rachel Wiseman </w:t>
            </w:r>
            <w:hyperlink r:id="rId90">
              <w:r>
                <w:rPr>
                  <w:color w:val="0000FF"/>
                  <w:spacing w:val="-6"/>
                  <w:sz w:val="20"/>
                  <w:u w:val="single" w:color="0000FF"/>
                </w:rPr>
                <w:t>rachel.wiseman@dshs.texas.gov</w:t>
              </w:r>
            </w:hyperlink>
          </w:p>
        </w:tc>
      </w:tr>
    </w:tbl>
    <w:p w14:paraId="16276021" w14:textId="77777777" w:rsidR="00C44483" w:rsidRDefault="00C44483">
      <w:pPr>
        <w:rPr>
          <w:sz w:val="20"/>
        </w:rPr>
        <w:sectPr w:rsidR="00C44483">
          <w:pgSz w:w="15840" w:h="12240" w:orient="landscape"/>
          <w:pgMar w:top="1260" w:right="1000" w:bottom="880" w:left="600" w:header="721" w:footer="699" w:gutter="0"/>
          <w:cols w:space="720"/>
        </w:sectPr>
      </w:pPr>
    </w:p>
    <w:p w14:paraId="16276022" w14:textId="77777777" w:rsidR="00C44483" w:rsidRDefault="00C44483">
      <w:pPr>
        <w:spacing w:before="3" w:after="1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5308"/>
        <w:gridCol w:w="4830"/>
      </w:tblGrid>
      <w:tr w:rsidR="00C44483" w14:paraId="1627602A" w14:textId="77777777">
        <w:trPr>
          <w:trHeight w:val="2385"/>
        </w:trPr>
        <w:tc>
          <w:tcPr>
            <w:tcW w:w="3866" w:type="dxa"/>
          </w:tcPr>
          <w:p w14:paraId="16276023" w14:textId="77777777" w:rsidR="00C44483" w:rsidRDefault="00CE3158">
            <w:pPr>
              <w:pStyle w:val="TableParagraph"/>
              <w:ind w:left="117" w:right="1051"/>
              <w:rPr>
                <w:sz w:val="20"/>
              </w:rPr>
            </w:pPr>
            <w:hyperlink r:id="rId91">
              <w:r>
                <w:rPr>
                  <w:color w:val="0000FF"/>
                  <w:spacing w:val="-4"/>
                  <w:sz w:val="20"/>
                  <w:u w:val="single" w:color="0000FF"/>
                </w:rPr>
                <w:t>Texas</w:t>
              </w:r>
              <w:r>
                <w:rPr>
                  <w:color w:val="0000FF"/>
                  <w:spacing w:val="-1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Diabetes</w:t>
              </w:r>
              <w:r>
                <w:rPr>
                  <w:color w:val="0000FF"/>
                  <w:spacing w:val="-1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Council</w:t>
              </w:r>
            </w:hyperlink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(TDC)</w:t>
            </w:r>
          </w:p>
        </w:tc>
        <w:tc>
          <w:tcPr>
            <w:tcW w:w="5308" w:type="dxa"/>
          </w:tcPr>
          <w:p w14:paraId="16276024" w14:textId="77777777" w:rsidR="00C44483" w:rsidRDefault="00CE3158">
            <w:pPr>
              <w:pStyle w:val="TableParagraph"/>
              <w:ind w:left="115" w:right="163"/>
              <w:rPr>
                <w:sz w:val="20"/>
              </w:rPr>
            </w:pPr>
            <w:r>
              <w:rPr>
                <w:sz w:val="20"/>
              </w:rPr>
              <w:t>Addresses issues affecting people with diabetes. Advises the Legislature on legislation that is needed to develop and maintain a statewide system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people with diabetes and healt</w:t>
            </w:r>
            <w:r>
              <w:rPr>
                <w:sz w:val="20"/>
              </w:rPr>
              <w:t>h care professionals who offer diabetes treatment and education.</w:t>
            </w:r>
          </w:p>
        </w:tc>
        <w:tc>
          <w:tcPr>
            <w:tcW w:w="4830" w:type="dxa"/>
          </w:tcPr>
          <w:p w14:paraId="16276025" w14:textId="77777777" w:rsidR="00C44483" w:rsidRDefault="00CE31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92">
              <w:r>
                <w:rPr>
                  <w:color w:val="0000FF"/>
                  <w:spacing w:val="-2"/>
                  <w:sz w:val="20"/>
                  <w:u w:val="single" w:color="0000FF"/>
                </w:rPr>
                <w:t>diabetes@dshs.texas.gov</w:t>
              </w:r>
            </w:hyperlink>
          </w:p>
          <w:p w14:paraId="16276026" w14:textId="77777777" w:rsidR="00C44483" w:rsidRDefault="00C44483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6276027" w14:textId="77777777" w:rsidR="00C44483" w:rsidRDefault="00CE3158">
            <w:pPr>
              <w:pStyle w:val="TableParagraph"/>
              <w:ind w:right="3291"/>
              <w:rPr>
                <w:sz w:val="20"/>
              </w:rPr>
            </w:pPr>
            <w:r>
              <w:rPr>
                <w:sz w:val="20"/>
              </w:rPr>
              <w:t>Julie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Ketelsen </w:t>
            </w:r>
            <w:r>
              <w:rPr>
                <w:spacing w:val="-6"/>
                <w:sz w:val="20"/>
              </w:rPr>
              <w:t>512-695-3846</w:t>
            </w:r>
          </w:p>
          <w:p w14:paraId="16276028" w14:textId="77777777" w:rsidR="00C44483" w:rsidRDefault="00CE3158">
            <w:pPr>
              <w:pStyle w:val="TableParagraph"/>
              <w:spacing w:line="227" w:lineRule="exact"/>
              <w:rPr>
                <w:sz w:val="20"/>
              </w:rPr>
            </w:pPr>
            <w:hyperlink r:id="rId93">
              <w:r>
                <w:rPr>
                  <w:color w:val="0000FF"/>
                  <w:spacing w:val="-2"/>
                  <w:sz w:val="20"/>
                  <w:u w:val="single" w:color="0000FF"/>
                </w:rPr>
                <w:t>Julie.ketelsen@dshs.texas.gov</w:t>
              </w:r>
            </w:hyperlink>
          </w:p>
          <w:p w14:paraId="16276029" w14:textId="77777777" w:rsidR="00C44483" w:rsidRDefault="00CE3158">
            <w:pPr>
              <w:pStyle w:val="TableParagraph"/>
              <w:spacing w:before="232"/>
              <w:rPr>
                <w:sz w:val="20"/>
              </w:rPr>
            </w:pPr>
            <w:r>
              <w:rPr>
                <w:sz w:val="20"/>
              </w:rPr>
              <w:t xml:space="preserve">Rachel Wiseman </w:t>
            </w:r>
            <w:hyperlink r:id="rId94">
              <w:r>
                <w:rPr>
                  <w:color w:val="0000FF"/>
                  <w:spacing w:val="-6"/>
                  <w:sz w:val="20"/>
                  <w:u w:val="single" w:color="0000FF"/>
                </w:rPr>
                <w:t>rachel.wiseman@dshs.texas.gov</w:t>
              </w:r>
            </w:hyperlink>
          </w:p>
        </w:tc>
      </w:tr>
      <w:tr w:rsidR="00C44483" w14:paraId="16276031" w14:textId="77777777">
        <w:trPr>
          <w:trHeight w:val="1701"/>
        </w:trPr>
        <w:tc>
          <w:tcPr>
            <w:tcW w:w="3866" w:type="dxa"/>
          </w:tcPr>
          <w:p w14:paraId="1627602B" w14:textId="77777777" w:rsidR="00C44483" w:rsidRDefault="00CE3158">
            <w:pPr>
              <w:pStyle w:val="TableParagraph"/>
              <w:ind w:left="117"/>
              <w:rPr>
                <w:sz w:val="20"/>
              </w:rPr>
            </w:pPr>
            <w:hyperlink r:id="rId95">
              <w:r>
                <w:rPr>
                  <w:color w:val="0000FF"/>
                  <w:spacing w:val="-2"/>
                  <w:sz w:val="20"/>
                  <w:u w:val="single" w:color="0000FF"/>
                </w:rPr>
                <w:t>Texas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Radiation</w:t>
              </w:r>
              <w:r>
                <w:rPr>
                  <w:color w:val="0000FF"/>
                  <w:spacing w:val="-14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Advisory</w:t>
              </w:r>
              <w:r>
                <w:rPr>
                  <w:color w:val="0000FF"/>
                  <w:spacing w:val="-1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Board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(TRAB)</w:t>
            </w:r>
          </w:p>
        </w:tc>
        <w:tc>
          <w:tcPr>
            <w:tcW w:w="5308" w:type="dxa"/>
          </w:tcPr>
          <w:p w14:paraId="1627602C" w14:textId="77777777" w:rsidR="00C44483" w:rsidRDefault="00CE3158">
            <w:pPr>
              <w:pStyle w:val="TableParagraph"/>
              <w:ind w:left="115" w:right="163"/>
              <w:rPr>
                <w:sz w:val="20"/>
              </w:rPr>
            </w:pPr>
            <w:r>
              <w:rPr>
                <w:sz w:val="20"/>
              </w:rPr>
              <w:t>Provides technical guidance and advice on radiation programs to DSHS, Texas Commission 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Quality,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Railroad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 Texas,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Med</w:t>
            </w:r>
            <w:r>
              <w:rPr>
                <w:sz w:val="20"/>
              </w:rPr>
              <w:t>ical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Examiners.</w:t>
            </w:r>
          </w:p>
        </w:tc>
        <w:tc>
          <w:tcPr>
            <w:tcW w:w="4830" w:type="dxa"/>
          </w:tcPr>
          <w:p w14:paraId="1627602D" w14:textId="77777777" w:rsidR="00C44483" w:rsidRDefault="00CE315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Naivar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512-</w:t>
            </w:r>
          </w:p>
          <w:p w14:paraId="1627602E" w14:textId="77777777" w:rsidR="00C44483" w:rsidRDefault="00CE315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>942-</w:t>
            </w:r>
            <w:r>
              <w:rPr>
                <w:spacing w:val="-4"/>
                <w:sz w:val="20"/>
              </w:rPr>
              <w:t>9238</w:t>
            </w:r>
          </w:p>
          <w:p w14:paraId="1627602F" w14:textId="77777777" w:rsidR="00C44483" w:rsidRDefault="00CE3158">
            <w:pPr>
              <w:pStyle w:val="TableParagraph"/>
              <w:spacing w:before="2"/>
              <w:rPr>
                <w:sz w:val="20"/>
              </w:rPr>
            </w:pPr>
            <w:hyperlink r:id="rId96">
              <w:r>
                <w:rPr>
                  <w:color w:val="0000FF"/>
                  <w:spacing w:val="-2"/>
                  <w:sz w:val="20"/>
                  <w:u w:val="single" w:color="0000FF"/>
                </w:rPr>
                <w:t>Gem.Naivar@dshs.texas.gov</w:t>
              </w:r>
            </w:hyperlink>
          </w:p>
          <w:p w14:paraId="16276030" w14:textId="77777777" w:rsidR="00C44483" w:rsidRDefault="00CE3158">
            <w:pPr>
              <w:pStyle w:val="TableParagraph"/>
              <w:spacing w:before="241"/>
              <w:ind w:right="1076"/>
              <w:rPr>
                <w:sz w:val="20"/>
              </w:rPr>
            </w:pPr>
            <w:r>
              <w:rPr>
                <w:sz w:val="20"/>
              </w:rPr>
              <w:t xml:space="preserve">Lisa Bruedigan </w:t>
            </w:r>
            <w:hyperlink r:id="rId97">
              <w:r>
                <w:rPr>
                  <w:color w:val="0000FF"/>
                  <w:spacing w:val="-6"/>
                  <w:sz w:val="20"/>
                  <w:u w:val="single" w:color="0000FF"/>
                </w:rPr>
                <w:t>Lisa.bruedigan@dshs.texas.gov</w:t>
              </w:r>
            </w:hyperlink>
          </w:p>
        </w:tc>
      </w:tr>
    </w:tbl>
    <w:p w14:paraId="16276032" w14:textId="77777777" w:rsidR="00CE3158" w:rsidRDefault="00CE3158"/>
    <w:sectPr w:rsidR="00000000">
      <w:pgSz w:w="15840" w:h="12240" w:orient="landscape"/>
      <w:pgMar w:top="1260" w:right="1000" w:bottom="880" w:left="600" w:header="721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6038" w14:textId="77777777" w:rsidR="00CE3158" w:rsidRDefault="00CE3158">
      <w:r>
        <w:separator/>
      </w:r>
    </w:p>
  </w:endnote>
  <w:endnote w:type="continuationSeparator" w:id="0">
    <w:p w14:paraId="1627603A" w14:textId="77777777" w:rsidR="00CE3158" w:rsidRDefault="00CE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6033" w14:textId="77777777" w:rsidR="00C44483" w:rsidRDefault="00CE3158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9008" behindDoc="1" locked="0" layoutInCell="1" allowOverlap="1" wp14:anchorId="16276036" wp14:editId="16276037">
              <wp:simplePos x="0" y="0"/>
              <wp:positionH relativeFrom="page">
                <wp:posOffset>444500</wp:posOffset>
              </wp:positionH>
              <wp:positionV relativeFrom="page">
                <wp:posOffset>7188728</wp:posOffset>
              </wp:positionV>
              <wp:extent cx="912494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249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7603B" w14:textId="34330CDA" w:rsidR="00C44483" w:rsidRDefault="00CE3158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01/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7603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pt;margin-top:566.05pt;width:71.85pt;height:11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" filled="f" stroked="f">
              <v:textbox inset="0,0,0,0">
                <w:txbxContent>
                  <w:p w14:paraId="1627603B" w14:textId="34330CDA" w:rsidR="00C44483" w:rsidRDefault="00CE3158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Revised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01/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9520" behindDoc="1" locked="0" layoutInCell="1" allowOverlap="1" wp14:anchorId="16276038" wp14:editId="16276039">
              <wp:simplePos x="0" y="0"/>
              <wp:positionH relativeFrom="page">
                <wp:posOffset>9506711</wp:posOffset>
              </wp:positionH>
              <wp:positionV relativeFrom="page">
                <wp:posOffset>7188728</wp:posOffset>
              </wp:positionV>
              <wp:extent cx="146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7603C" w14:textId="77777777" w:rsidR="00C44483" w:rsidRDefault="00CE3158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76038" id="Textbox 3" o:spid="_x0000_s1028" type="#_x0000_t202" style="position:absolute;margin-left:748.55pt;margin-top:566.05pt;width:11.5pt;height:11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" filled="f" stroked="f">
              <v:textbox inset="0,0,0,0">
                <w:txbxContent>
                  <w:p w14:paraId="1627603C" w14:textId="77777777" w:rsidR="00C44483" w:rsidRDefault="00CE3158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6034" w14:textId="77777777" w:rsidR="00CE3158" w:rsidRDefault="00CE3158">
      <w:r>
        <w:separator/>
      </w:r>
    </w:p>
  </w:footnote>
  <w:footnote w:type="continuationSeparator" w:id="0">
    <w:p w14:paraId="16276036" w14:textId="77777777" w:rsidR="00CE3158" w:rsidRDefault="00CE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6032" w14:textId="77777777" w:rsidR="00C44483" w:rsidRDefault="00CE3158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8496" behindDoc="1" locked="0" layoutInCell="1" allowOverlap="1" wp14:anchorId="16276034" wp14:editId="16276035">
              <wp:simplePos x="0" y="0"/>
              <wp:positionH relativeFrom="page">
                <wp:posOffset>1895348</wp:posOffset>
              </wp:positionH>
              <wp:positionV relativeFrom="page">
                <wp:posOffset>445205</wp:posOffset>
              </wp:positionV>
              <wp:extent cx="6219825" cy="2108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7603A" w14:textId="77777777" w:rsidR="00C44483" w:rsidRDefault="00CE3158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Texas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Health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Services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(DSHS)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Advisory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Committees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760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9.25pt;margin-top:35.05pt;width:489.75pt;height:16.6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" filled="f" stroked="f">
              <v:textbox inset="0,0,0,0">
                <w:txbxContent>
                  <w:p w14:paraId="1627603A" w14:textId="77777777" w:rsidR="00C44483" w:rsidRDefault="00CE3158">
                    <w:pPr>
                      <w:pStyle w:val="BodyText"/>
                      <w:spacing w:before="20"/>
                      <w:ind w:left="20"/>
                    </w:pPr>
                    <w:r>
                      <w:t>Texas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State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Services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(DSHS)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Advisory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Committees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27218"/>
    <w:multiLevelType w:val="hybridMultilevel"/>
    <w:tmpl w:val="B77C9A5C"/>
    <w:lvl w:ilvl="0" w:tplc="2F227296">
      <w:start w:val="1"/>
      <w:numFmt w:val="upperLetter"/>
      <w:lvlText w:val="%1."/>
      <w:lvlJc w:val="left"/>
      <w:pPr>
        <w:ind w:left="5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 w:tplc="7312EA4E">
      <w:start w:val="1"/>
      <w:numFmt w:val="lowerLetter"/>
      <w:lvlText w:val="%2."/>
      <w:lvlJc w:val="left"/>
      <w:pPr>
        <w:ind w:left="542" w:hanging="28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2" w:tplc="49F49258">
      <w:numFmt w:val="bullet"/>
      <w:lvlText w:val="•"/>
      <w:lvlJc w:val="left"/>
      <w:pPr>
        <w:ind w:left="1527" w:hanging="288"/>
      </w:pPr>
      <w:rPr>
        <w:rFonts w:hint="default"/>
        <w:lang w:val="en-US" w:eastAsia="en-US" w:bidi="ar-SA"/>
      </w:rPr>
    </w:lvl>
    <w:lvl w:ilvl="3" w:tplc="ABA67E82">
      <w:numFmt w:val="bullet"/>
      <w:lvlText w:val="•"/>
      <w:lvlJc w:val="left"/>
      <w:pPr>
        <w:ind w:left="2021" w:hanging="288"/>
      </w:pPr>
      <w:rPr>
        <w:rFonts w:hint="default"/>
        <w:lang w:val="en-US" w:eastAsia="en-US" w:bidi="ar-SA"/>
      </w:rPr>
    </w:lvl>
    <w:lvl w:ilvl="4" w:tplc="A96C44E8">
      <w:numFmt w:val="bullet"/>
      <w:lvlText w:val="•"/>
      <w:lvlJc w:val="left"/>
      <w:pPr>
        <w:ind w:left="2515" w:hanging="288"/>
      </w:pPr>
      <w:rPr>
        <w:rFonts w:hint="default"/>
        <w:lang w:val="en-US" w:eastAsia="en-US" w:bidi="ar-SA"/>
      </w:rPr>
    </w:lvl>
    <w:lvl w:ilvl="5" w:tplc="E0221642">
      <w:numFmt w:val="bullet"/>
      <w:lvlText w:val="•"/>
      <w:lvlJc w:val="left"/>
      <w:pPr>
        <w:ind w:left="3009" w:hanging="288"/>
      </w:pPr>
      <w:rPr>
        <w:rFonts w:hint="default"/>
        <w:lang w:val="en-US" w:eastAsia="en-US" w:bidi="ar-SA"/>
      </w:rPr>
    </w:lvl>
    <w:lvl w:ilvl="6" w:tplc="52BA18C0">
      <w:numFmt w:val="bullet"/>
      <w:lvlText w:val="•"/>
      <w:lvlJc w:val="left"/>
      <w:pPr>
        <w:ind w:left="3502" w:hanging="288"/>
      </w:pPr>
      <w:rPr>
        <w:rFonts w:hint="default"/>
        <w:lang w:val="en-US" w:eastAsia="en-US" w:bidi="ar-SA"/>
      </w:rPr>
    </w:lvl>
    <w:lvl w:ilvl="7" w:tplc="DCA8BE38">
      <w:numFmt w:val="bullet"/>
      <w:lvlText w:val="•"/>
      <w:lvlJc w:val="left"/>
      <w:pPr>
        <w:ind w:left="3996" w:hanging="288"/>
      </w:pPr>
      <w:rPr>
        <w:rFonts w:hint="default"/>
        <w:lang w:val="en-US" w:eastAsia="en-US" w:bidi="ar-SA"/>
      </w:rPr>
    </w:lvl>
    <w:lvl w:ilvl="8" w:tplc="FF98FA1E">
      <w:numFmt w:val="bullet"/>
      <w:lvlText w:val="•"/>
      <w:lvlJc w:val="left"/>
      <w:pPr>
        <w:ind w:left="4490" w:hanging="288"/>
      </w:pPr>
      <w:rPr>
        <w:rFonts w:hint="default"/>
        <w:lang w:val="en-US" w:eastAsia="en-US" w:bidi="ar-SA"/>
      </w:rPr>
    </w:lvl>
  </w:abstractNum>
  <w:num w:numId="1" w16cid:durableId="175967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483"/>
    <w:rsid w:val="000B288F"/>
    <w:rsid w:val="00294314"/>
    <w:rsid w:val="00840416"/>
    <w:rsid w:val="00C44483"/>
    <w:rsid w:val="00C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75F66"/>
  <w15:docId w15:val="{40D4CE63-BB9E-4109-BD23-B2D50730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paragraph" w:styleId="Header">
    <w:name w:val="header"/>
    <w:basedOn w:val="Normal"/>
    <w:link w:val="HeaderChar"/>
    <w:uiPriority w:val="99"/>
    <w:unhideWhenUsed/>
    <w:rsid w:val="00294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31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94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31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eatrice.smith@dshs.texas.gov" TargetMode="External"/><Relationship Id="rId21" Type="http://schemas.openxmlformats.org/officeDocument/2006/relationships/hyperlink" Target="mailto:NewbornAdvisory@dshs.texas.gov" TargetMode="External"/><Relationship Id="rId42" Type="http://schemas.openxmlformats.org/officeDocument/2006/relationships/hyperlink" Target="https://www.dshs.texas.gov/texas-school-health/health-conditions-texas-school-health/allergies-anaphylaxis/stock-epinephrine-advisory-committee" TargetMode="External"/><Relationship Id="rId47" Type="http://schemas.openxmlformats.org/officeDocument/2006/relationships/hyperlink" Target="mailto:Ashley.khanhkham@dshs.texas.gov" TargetMode="External"/><Relationship Id="rId63" Type="http://schemas.openxmlformats.org/officeDocument/2006/relationships/hyperlink" Target="mailto:dana.birnberg@dshs.texas.gov" TargetMode="External"/><Relationship Id="rId68" Type="http://schemas.openxmlformats.org/officeDocument/2006/relationships/hyperlink" Target="mailto:lissette.curry@dshs.texas.gov" TargetMode="External"/><Relationship Id="rId84" Type="http://schemas.openxmlformats.org/officeDocument/2006/relationships/hyperlink" Target="mailto:Julie.ketelsen@dshs.texas.gov" TargetMode="External"/><Relationship Id="rId89" Type="http://schemas.openxmlformats.org/officeDocument/2006/relationships/hyperlink" Target="mailto:Julie.ketelsen@dshs.texas.gov" TargetMode="External"/><Relationship Id="rId16" Type="http://schemas.openxmlformats.org/officeDocument/2006/relationships/hyperlink" Target="mailto:jorie.klein@dshs.texas.gov" TargetMode="External"/><Relationship Id="rId11" Type="http://schemas.openxmlformats.org/officeDocument/2006/relationships/hyperlink" Target="https://www.dshs.texas.gov/maternal-child-health/maternal-mortality-morbidity-review-committee" TargetMode="External"/><Relationship Id="rId32" Type="http://schemas.openxmlformats.org/officeDocument/2006/relationships/hyperlink" Target="https://www.dshs.texas.gov/newborn-screening-program/sickle-cell-task-force" TargetMode="External"/><Relationship Id="rId37" Type="http://schemas.openxmlformats.org/officeDocument/2006/relationships/hyperlink" Target="mailto:Jia.benno@dshs.texas.gov" TargetMode="External"/><Relationship Id="rId53" Type="http://schemas.openxmlformats.org/officeDocument/2006/relationships/hyperlink" Target="mailto:amira.suton@dshs.texas.gov" TargetMode="External"/><Relationship Id="rId58" Type="http://schemas.openxmlformats.org/officeDocument/2006/relationships/hyperlink" Target="mailto:jeffrey.mantia@dshs.texas.gov" TargetMode="External"/><Relationship Id="rId74" Type="http://schemas.openxmlformats.org/officeDocument/2006/relationships/hyperlink" Target="https://www.dshs.texas.gov/idps-home/task-force-on-infectious-disease-preparedness-response" TargetMode="External"/><Relationship Id="rId79" Type="http://schemas.openxmlformats.org/officeDocument/2006/relationships/hyperlink" Target="https://www.dshs.texas.gov/texas-center-nursing-workforce-studies/about-the-texas-center-nursing-workforce-studies-advisory-committee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rachel.wiseman@dshs.texas.gov" TargetMode="External"/><Relationship Id="rId95" Type="http://schemas.openxmlformats.org/officeDocument/2006/relationships/hyperlink" Target="https://www.dshs.texas.gov/texas-radiation-control/texas-radiation-advisory-board" TargetMode="External"/><Relationship Id="rId22" Type="http://schemas.openxmlformats.org/officeDocument/2006/relationships/hyperlink" Target="mailto:aimee.millangue@dshs.texas.gov" TargetMode="External"/><Relationship Id="rId27" Type="http://schemas.openxmlformats.org/officeDocument/2006/relationships/hyperlink" Target="mailto:frank.luera@dshs.texas.gov" TargetMode="External"/><Relationship Id="rId43" Type="http://schemas.openxmlformats.org/officeDocument/2006/relationships/hyperlink" Target="mailto:Ashley.khanhkham@dshs.texas.gov" TargetMode="External"/><Relationship Id="rId48" Type="http://schemas.openxmlformats.org/officeDocument/2006/relationships/hyperlink" Target="mailto:Dianna.pierson@dshs.texas.gov" TargetMode="External"/><Relationship Id="rId64" Type="http://schemas.openxmlformats.org/officeDocument/2006/relationships/hyperlink" Target="mailto:aimee.wong@dshs.texas.gov" TargetMode="External"/><Relationship Id="rId69" Type="http://schemas.openxmlformats.org/officeDocument/2006/relationships/hyperlink" Target="https://www.dshs.texas.gov/regional-local-health-operations/texas-border-health/task-force-border-health" TargetMode="External"/><Relationship Id="rId80" Type="http://schemas.openxmlformats.org/officeDocument/2006/relationships/hyperlink" Target="mailto:pamela.lauer@dshs.texas.gov" TargetMode="External"/><Relationship Id="rId85" Type="http://schemas.openxmlformats.org/officeDocument/2006/relationships/hyperlink" Target="mailto:rachel.wiseman@dshs.texas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ternalhealth@dshs.texas.gov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dshs.texas.gov/community-health-worker-or-promotora-training-certification-program/chw-training-certification-advisory-committee" TargetMode="External"/><Relationship Id="rId33" Type="http://schemas.openxmlformats.org/officeDocument/2006/relationships/hyperlink" Target="mailto:aimee.millangue@dshs.texas.gov" TargetMode="External"/><Relationship Id="rId38" Type="http://schemas.openxmlformats.org/officeDocument/2006/relationships/hyperlink" Target="https://www.dshs.texas.gov/regional-local-health-operations/state-preventive-health-advisory-committee" TargetMode="External"/><Relationship Id="rId46" Type="http://schemas.openxmlformats.org/officeDocument/2006/relationships/hyperlink" Target="https://www.dshs.texas.gov/texas-school-health/texas-school-health-advisory-committee-tshac" TargetMode="External"/><Relationship Id="rId59" Type="http://schemas.openxmlformats.org/officeDocument/2006/relationships/hyperlink" Target="https://www.dshs.texas.gov/dshs-ems-trauma-systems/governors-ems-trauma-advisory-council" TargetMode="External"/><Relationship Id="rId67" Type="http://schemas.openxmlformats.org/officeDocument/2006/relationships/hyperlink" Target="mailto:SHCC@dshs.texas.gov" TargetMode="External"/><Relationship Id="rId20" Type="http://schemas.openxmlformats.org/officeDocument/2006/relationships/hyperlink" Target="https://www.dshs.texas.gov/newborn-screening-program/newborn-screening-advisory-committee" TargetMode="External"/><Relationship Id="rId41" Type="http://schemas.openxmlformats.org/officeDocument/2006/relationships/hyperlink" Target="https://www.dshs.texas.gov/texas-school-health/health-conditions-texas-school-health/allergies-anaphylaxis/stock-epinephrine-advisory-committee" TargetMode="External"/><Relationship Id="rId54" Type="http://schemas.openxmlformats.org/officeDocument/2006/relationships/hyperlink" Target="https://www.dshs.texas.gov/about-dshs/advisory-committees/toxic-substances-coordinating-committee" TargetMode="External"/><Relationship Id="rId62" Type="http://schemas.openxmlformats.org/officeDocument/2006/relationships/hyperlink" Target="https://www.dshs.texas.gov/center-health-emergency-preparedness-response/preparedness-coordinating-council" TargetMode="External"/><Relationship Id="rId70" Type="http://schemas.openxmlformats.org/officeDocument/2006/relationships/hyperlink" Target="https://www.dshs.texas.gov/regional-local-health-operations/texas-border-health/task-force-border-health" TargetMode="External"/><Relationship Id="rId75" Type="http://schemas.openxmlformats.org/officeDocument/2006/relationships/hyperlink" Target="mailto:TaskForceID@dshs.texas.gov" TargetMode="External"/><Relationship Id="rId83" Type="http://schemas.openxmlformats.org/officeDocument/2006/relationships/hyperlink" Target="mailto:alzheimers@dshs.texas.gov" TargetMode="External"/><Relationship Id="rId88" Type="http://schemas.openxmlformats.org/officeDocument/2006/relationships/hyperlink" Target="mailto:cardio@dshs.texas.gov" TargetMode="External"/><Relationship Id="rId91" Type="http://schemas.openxmlformats.org/officeDocument/2006/relationships/hyperlink" Target="https://www.dshs.texas.gov/diabetes/texas-diabetes-council" TargetMode="External"/><Relationship Id="rId96" Type="http://schemas.openxmlformats.org/officeDocument/2006/relationships/hyperlink" Target="mailto:Gem.Naivar@dshs.texa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dshs.texas.gov/medical-advisory-board" TargetMode="External"/><Relationship Id="rId23" Type="http://schemas.openxmlformats.org/officeDocument/2006/relationships/hyperlink" Target="https://www.dshs.texas.gov/community-health-worker-or-promotora-training-certification-program/chw-training-certification-advisory-committee" TargetMode="External"/><Relationship Id="rId28" Type="http://schemas.openxmlformats.org/officeDocument/2006/relationships/hyperlink" Target="https://www.dshs.texas.gov/about-dshs/advisory-committees/public-health-funding-policy" TargetMode="External"/><Relationship Id="rId36" Type="http://schemas.openxmlformats.org/officeDocument/2006/relationships/hyperlink" Target="mailto:sarah.blezinger@dshs.texas.gov" TargetMode="External"/><Relationship Id="rId49" Type="http://schemas.openxmlformats.org/officeDocument/2006/relationships/hyperlink" Target="https://www.dshs.texas.gov/tobacco/tobacco-settlement-distribution-program/tobacco-settlement-permanent-trust" TargetMode="External"/><Relationship Id="rId57" Type="http://schemas.openxmlformats.org/officeDocument/2006/relationships/hyperlink" Target="https://www.dshs.texas.gov/youth-camp-program/advisory-committee-youth-camp-program" TargetMode="External"/><Relationship Id="rId10" Type="http://schemas.openxmlformats.org/officeDocument/2006/relationships/hyperlink" Target="https://www.dshs.texas.gov/maternal-child-health/maternal-mortality-morbidity-review-committee" TargetMode="External"/><Relationship Id="rId31" Type="http://schemas.openxmlformats.org/officeDocument/2006/relationships/hyperlink" Target="mailto:Michael.comfort@dshs.texas.gov" TargetMode="External"/><Relationship Id="rId44" Type="http://schemas.openxmlformats.org/officeDocument/2006/relationships/hyperlink" Target="mailto:Dianna.pierson@dshs.texas.gov" TargetMode="External"/><Relationship Id="rId52" Type="http://schemas.openxmlformats.org/officeDocument/2006/relationships/hyperlink" Target="mailto:DSHSTobacco@dshs.texas.gov" TargetMode="External"/><Relationship Id="rId60" Type="http://schemas.openxmlformats.org/officeDocument/2006/relationships/hyperlink" Target="https://www.dshs.texas.gov/dshs-ems-trauma-systems/governors-ems-trauma-advisory-council" TargetMode="External"/><Relationship Id="rId65" Type="http://schemas.openxmlformats.org/officeDocument/2006/relationships/hyperlink" Target="https://www.dshs.texas.gov/health-professions-resource-center-hprc/texas-statewide-health-coordinating-council" TargetMode="External"/><Relationship Id="rId73" Type="http://schemas.openxmlformats.org/officeDocument/2006/relationships/hyperlink" Target="https://www.dshs.texas.gov/idps-home/task-force-on-infectious-disease-preparedness-response" TargetMode="External"/><Relationship Id="rId78" Type="http://schemas.openxmlformats.org/officeDocument/2006/relationships/hyperlink" Target="https://www.dshs.texas.gov/texas-center-nursing-workforce-studies/about-the-texas-center-nursing-workforce-studies-advisory-committee" TargetMode="External"/><Relationship Id="rId81" Type="http://schemas.openxmlformats.org/officeDocument/2006/relationships/hyperlink" Target="https://www.dshs.texas.gov/alzheimers-disease/texas-council-on-alzheimers-disease-related-disorders/roster" TargetMode="External"/><Relationship Id="rId86" Type="http://schemas.openxmlformats.org/officeDocument/2006/relationships/hyperlink" Target="https://www.dshs.texas.gov/heart-disease-stroke/texas-council-on-cardiovascular-disease-stroke" TargetMode="External"/><Relationship Id="rId94" Type="http://schemas.openxmlformats.org/officeDocument/2006/relationships/hyperlink" Target="mailto:rachel.wiseman@dshs.texas.gov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ylvia.jimenez@dshs.texas.gov" TargetMode="External"/><Relationship Id="rId13" Type="http://schemas.openxmlformats.org/officeDocument/2006/relationships/hyperlink" Target="mailto:Kobi.ajayi@dshs.texas.gov" TargetMode="External"/><Relationship Id="rId18" Type="http://schemas.openxmlformats.org/officeDocument/2006/relationships/footer" Target="footer1.xml"/><Relationship Id="rId39" Type="http://schemas.openxmlformats.org/officeDocument/2006/relationships/hyperlink" Target="https://www.dshs.texas.gov/regional-local-health-operations/state-preventive-health-advisory-committee" TargetMode="External"/><Relationship Id="rId34" Type="http://schemas.openxmlformats.org/officeDocument/2006/relationships/hyperlink" Target="https://www.dshs.texas.gov/injury-prevention/texas-child-fatality-review/state-child-fatality-review-team-committee" TargetMode="External"/><Relationship Id="rId50" Type="http://schemas.openxmlformats.org/officeDocument/2006/relationships/hyperlink" Target="https://www.dshs.texas.gov/tobacco/tobacco-settlement-distribution-program/tobacco-settlement-permanent-trust" TargetMode="External"/><Relationship Id="rId55" Type="http://schemas.openxmlformats.org/officeDocument/2006/relationships/hyperlink" Target="https://www.dshs.texas.gov/about-dshs/advisory-committees/toxic-substances-coordinating-committee" TargetMode="External"/><Relationship Id="rId76" Type="http://schemas.openxmlformats.org/officeDocument/2006/relationships/hyperlink" Target="http://austin.bailey@dshs.texas.gov/" TargetMode="External"/><Relationship Id="rId97" Type="http://schemas.openxmlformats.org/officeDocument/2006/relationships/hyperlink" Target="mailto:Lisa.bruedigan@dshs.texas.gov" TargetMode="External"/><Relationship Id="rId7" Type="http://schemas.openxmlformats.org/officeDocument/2006/relationships/hyperlink" Target="https://www.dshs.texas.gov/hivstd/meds/mac" TargetMode="External"/><Relationship Id="rId71" Type="http://schemas.openxmlformats.org/officeDocument/2006/relationships/hyperlink" Target="mailto:OBPH@dshs.texas.gov" TargetMode="External"/><Relationship Id="rId92" Type="http://schemas.openxmlformats.org/officeDocument/2006/relationships/hyperlink" Target="mailto:diabetes@dshs.texas.gov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shs.texas.gov/about-dshs/advisory-committees/public-health-funding-policy" TargetMode="External"/><Relationship Id="rId24" Type="http://schemas.openxmlformats.org/officeDocument/2006/relationships/hyperlink" Target="https://www.dshs.texas.gov/community-health-worker-or-promotora-training-certification-program/chw-training-certification-advisory-committee" TargetMode="External"/><Relationship Id="rId40" Type="http://schemas.openxmlformats.org/officeDocument/2006/relationships/hyperlink" Target="mailto:Laura.Bianco@dshs.texas.gov" TargetMode="External"/><Relationship Id="rId45" Type="http://schemas.openxmlformats.org/officeDocument/2006/relationships/hyperlink" Target="https://www.dshs.texas.gov/texas-school-health/texas-school-health-advisory-committee-tshac" TargetMode="External"/><Relationship Id="rId66" Type="http://schemas.openxmlformats.org/officeDocument/2006/relationships/hyperlink" Target="https://www.dshs.texas.gov/health-professions-resource-center-hprc/texas-statewide-health-coordinating-council" TargetMode="External"/><Relationship Id="rId87" Type="http://schemas.openxmlformats.org/officeDocument/2006/relationships/hyperlink" Target="https://www.dshs.texas.gov/heart-disease-stroke/texas-council-on-cardiovascular-disease-stroke" TargetMode="External"/><Relationship Id="rId61" Type="http://schemas.openxmlformats.org/officeDocument/2006/relationships/hyperlink" Target="mailto:jorie.klein@dshs.texas.gov" TargetMode="External"/><Relationship Id="rId82" Type="http://schemas.openxmlformats.org/officeDocument/2006/relationships/hyperlink" Target="https://www.dshs.texas.gov/alzheimers-disease/texas-council-on-alzheimers-disease-related-disorders/roster" TargetMode="External"/><Relationship Id="rId19" Type="http://schemas.openxmlformats.org/officeDocument/2006/relationships/hyperlink" Target="https://www.dshs.texas.gov/newborn-screening-program/newborn-screening-advisory-committee" TargetMode="External"/><Relationship Id="rId14" Type="http://schemas.openxmlformats.org/officeDocument/2006/relationships/hyperlink" Target="mailto:Sarah.beard@dshs.texas.gov" TargetMode="External"/><Relationship Id="rId30" Type="http://schemas.openxmlformats.org/officeDocument/2006/relationships/hyperlink" Target="mailto:Glenna.laughlin@dshs.texas.gov" TargetMode="External"/><Relationship Id="rId35" Type="http://schemas.openxmlformats.org/officeDocument/2006/relationships/hyperlink" Target="mailto:CFRT@dshs.texas.gov" TargetMode="External"/><Relationship Id="rId56" Type="http://schemas.openxmlformats.org/officeDocument/2006/relationships/hyperlink" Target="mailto:heidi.bojes@dshs.texas.gov" TargetMode="External"/><Relationship Id="rId77" Type="http://schemas.openxmlformats.org/officeDocument/2006/relationships/hyperlink" Target="http://saroj.rai@dshs.texas.gov/" TargetMode="External"/><Relationship Id="rId8" Type="http://schemas.openxmlformats.org/officeDocument/2006/relationships/hyperlink" Target="https://www.dshs.texas.gov/hivstd/meds/mac" TargetMode="External"/><Relationship Id="rId51" Type="http://schemas.openxmlformats.org/officeDocument/2006/relationships/hyperlink" Target="https://www.dshs.texas.gov/tobacco/tobacco-settlement-distribution-program/tobacco-settlement-permanent-trust" TargetMode="External"/><Relationship Id="rId72" Type="http://schemas.openxmlformats.org/officeDocument/2006/relationships/hyperlink" Target="mailto:guillermo.zenizolindsey@dshs.texas.gov" TargetMode="External"/><Relationship Id="rId93" Type="http://schemas.openxmlformats.org/officeDocument/2006/relationships/hyperlink" Target="mailto:Julie.ketelsen@dshs.texas.gov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2668</Words>
  <Characters>15212</Characters>
  <Application>Microsoft Office Word</Application>
  <DocSecurity>0</DocSecurity>
  <Lines>126</Lines>
  <Paragraphs>35</Paragraphs>
  <ScaleCrop>false</ScaleCrop>
  <Company>DSHS</Company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Name</dc:title>
  <dc:creator>JCastillo</dc:creator>
  <dc:description/>
  <cp:lastModifiedBy>Martinez,Angelica (DSHS)</cp:lastModifiedBy>
  <cp:revision>5</cp:revision>
  <dcterms:created xsi:type="dcterms:W3CDTF">2025-01-22T15:24:00Z</dcterms:created>
  <dcterms:modified xsi:type="dcterms:W3CDTF">2025-01-22T15:27:00Z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0x0101003124A14D08059E4C96EEC322478691C8</vt:lpwstr>
  </property>
  <property fmtid="{D5CDD505-2E9C-101B-9397-08002B2CF9AE}" pid="3" name="Created">
    <vt:filetime>2024-12-02T00:00:00Z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2025-01-22T00:00:00Z</vt:filetime>
  </property>
  <property fmtid="{D5CDD505-2E9C-101B-9397-08002B2CF9AE}" pid="6" name="Producer">
    <vt:lpwstr>Adobe PDF Library 23.8.75</vt:lpwstr>
  </property>
  <property fmtid="{D5CDD505-2E9C-101B-9397-08002B2CF9AE}" pid="7" name="SourceModified">
    <vt:lpwstr>D:20240708150244</vt:lpwstr>
  </property>
</Properties>
</file>